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4C1C48" w14:textId="5A487BBB" w:rsidR="00A960A9" w:rsidRPr="00FF1F7E" w:rsidRDefault="00A960A9" w:rsidP="00A960A9">
      <w:pPr>
        <w:rPr>
          <w:rFonts w:cstheme="minorHAnsi"/>
          <w:lang w:val="en"/>
        </w:rPr>
      </w:pPr>
      <w:bookmarkStart w:id="0" w:name="_GoBack"/>
      <w:bookmarkEnd w:id="0"/>
      <w:r w:rsidRPr="00FF1F7E">
        <w:rPr>
          <w:rFonts w:cstheme="minorHAnsi"/>
          <w:noProof/>
          <w:lang w:eastAsia="en-GB"/>
        </w:rPr>
        <w:drawing>
          <wp:anchor distT="0" distB="0" distL="114300" distR="114300" simplePos="0" relativeHeight="251658240" behindDoc="1" locked="0" layoutInCell="1" allowOverlap="1" wp14:anchorId="41AFADFF" wp14:editId="68C03439">
            <wp:simplePos x="0" y="0"/>
            <wp:positionH relativeFrom="column">
              <wp:posOffset>4485640</wp:posOffset>
            </wp:positionH>
            <wp:positionV relativeFrom="paragraph">
              <wp:posOffset>-151765</wp:posOffset>
            </wp:positionV>
            <wp:extent cx="822960" cy="1028700"/>
            <wp:effectExtent l="0" t="0" r="0" b="0"/>
            <wp:wrapNone/>
            <wp:docPr id="5" name="Picture 5" descr="Oxon diocese logo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Oxon diocese logolarge"/>
                    <pic:cNvPicPr>
                      <a:picLocks noChangeAspect="1" noChangeArrowheads="1"/>
                    </pic:cNvPicPr>
                  </pic:nvPicPr>
                  <pic:blipFill>
                    <a:blip r:embed="rId11" cstate="print">
                      <a:grayscl/>
                      <a:biLevel thresh="50000"/>
                      <a:extLst>
                        <a:ext uri="{28A0092B-C50C-407E-A947-70E740481C1C}">
                          <a14:useLocalDpi xmlns:a14="http://schemas.microsoft.com/office/drawing/2010/main" val="0"/>
                        </a:ext>
                      </a:extLst>
                    </a:blip>
                    <a:srcRect/>
                    <a:stretch>
                      <a:fillRect/>
                    </a:stretch>
                  </pic:blipFill>
                  <pic:spPr bwMode="auto">
                    <a:xfrm>
                      <a:off x="0" y="0"/>
                      <a:ext cx="822960" cy="1028700"/>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r w:rsidRPr="00FF1F7E">
        <w:rPr>
          <w:rFonts w:cstheme="minorHAnsi"/>
          <w:noProof/>
          <w:lang w:eastAsia="en-GB"/>
        </w:rPr>
        <w:drawing>
          <wp:inline distT="0" distB="0" distL="0" distR="0" wp14:anchorId="79C45696" wp14:editId="32B201A6">
            <wp:extent cx="1400175" cy="12858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0175" cy="1285875"/>
                    </a:xfrm>
                    <a:prstGeom prst="rect">
                      <a:avLst/>
                    </a:prstGeom>
                    <a:noFill/>
                  </pic:spPr>
                </pic:pic>
              </a:graphicData>
            </a:graphic>
          </wp:inline>
        </w:drawing>
      </w:r>
    </w:p>
    <w:p w14:paraId="13E5D1F2" w14:textId="77777777" w:rsidR="00A960A9" w:rsidRPr="00FF1F7E" w:rsidRDefault="00A960A9" w:rsidP="00A960A9">
      <w:pPr>
        <w:rPr>
          <w:rFonts w:cstheme="minorHAnsi"/>
          <w:lang w:val="en"/>
        </w:rPr>
      </w:pPr>
    </w:p>
    <w:p w14:paraId="72B3F7F1" w14:textId="77777777" w:rsidR="00A960A9" w:rsidRPr="00FF1F7E" w:rsidRDefault="00A960A9" w:rsidP="00A960A9">
      <w:pPr>
        <w:rPr>
          <w:rFonts w:cstheme="minorHAnsi"/>
          <w:sz w:val="28"/>
          <w:szCs w:val="28"/>
          <w:lang w:val="en"/>
        </w:rPr>
      </w:pPr>
    </w:p>
    <w:p w14:paraId="7D3BE03E" w14:textId="77777777" w:rsidR="00A960A9" w:rsidRPr="00FF1F7E" w:rsidRDefault="00A960A9" w:rsidP="00A960A9">
      <w:pPr>
        <w:pStyle w:val="z-TopofForm"/>
        <w:rPr>
          <w:rFonts w:asciiTheme="minorHAnsi" w:hAnsiTheme="minorHAnsi" w:cstheme="minorHAnsi"/>
          <w:b/>
          <w:sz w:val="28"/>
          <w:szCs w:val="28"/>
        </w:rPr>
      </w:pPr>
      <w:r w:rsidRPr="00FF1F7E">
        <w:rPr>
          <w:rFonts w:asciiTheme="minorHAnsi" w:hAnsiTheme="minorHAnsi" w:cstheme="minorHAnsi"/>
          <w:b/>
          <w:sz w:val="28"/>
          <w:szCs w:val="28"/>
        </w:rPr>
        <w:t>Top of Form</w:t>
      </w:r>
    </w:p>
    <w:p w14:paraId="7D16A8ED" w14:textId="77777777" w:rsidR="00A960A9" w:rsidRPr="00FF1F7E" w:rsidRDefault="00A960A9" w:rsidP="00A960A9">
      <w:pPr>
        <w:pStyle w:val="z-BottomofForm"/>
        <w:rPr>
          <w:rFonts w:asciiTheme="minorHAnsi" w:hAnsiTheme="minorHAnsi" w:cstheme="minorHAnsi"/>
          <w:b/>
          <w:sz w:val="28"/>
          <w:szCs w:val="28"/>
        </w:rPr>
      </w:pPr>
      <w:r w:rsidRPr="00FF1F7E">
        <w:rPr>
          <w:rFonts w:asciiTheme="minorHAnsi" w:hAnsiTheme="minorHAnsi" w:cstheme="minorHAnsi"/>
          <w:b/>
          <w:sz w:val="28"/>
          <w:szCs w:val="28"/>
        </w:rPr>
        <w:t>Bottom of Form</w:t>
      </w:r>
    </w:p>
    <w:p w14:paraId="695B766B" w14:textId="77777777" w:rsidR="00A960A9" w:rsidRPr="00FF1F7E" w:rsidRDefault="00A960A9" w:rsidP="00A960A9">
      <w:pPr>
        <w:shd w:val="clear" w:color="auto" w:fill="FFFFFF"/>
        <w:spacing w:before="120" w:after="120"/>
        <w:jc w:val="center"/>
        <w:rPr>
          <w:rFonts w:cstheme="minorHAnsi"/>
          <w:b/>
          <w:vanish/>
          <w:sz w:val="28"/>
          <w:szCs w:val="28"/>
          <w:lang w:val="en"/>
        </w:rPr>
      </w:pPr>
    </w:p>
    <w:p w14:paraId="74DADD7B" w14:textId="77777777" w:rsidR="00A960A9" w:rsidRPr="00FF1F7E" w:rsidRDefault="00A960A9" w:rsidP="00A960A9">
      <w:pPr>
        <w:shd w:val="clear" w:color="auto" w:fill="FFFFFF"/>
        <w:spacing w:before="120" w:after="120"/>
        <w:jc w:val="center"/>
        <w:rPr>
          <w:rFonts w:cstheme="minorHAnsi"/>
          <w:b/>
          <w:vanish/>
          <w:sz w:val="28"/>
          <w:szCs w:val="28"/>
          <w:lang w:val="en"/>
        </w:rPr>
      </w:pPr>
    </w:p>
    <w:p w14:paraId="55450FF0" w14:textId="06702AA0" w:rsidR="00A960A9" w:rsidRPr="00FF1F7E" w:rsidRDefault="00A960A9" w:rsidP="00A960A9">
      <w:pPr>
        <w:pStyle w:val="PlainText"/>
        <w:jc w:val="center"/>
        <w:rPr>
          <w:rFonts w:asciiTheme="minorHAnsi" w:hAnsiTheme="minorHAnsi" w:cstheme="minorHAnsi"/>
          <w:b/>
          <w:sz w:val="28"/>
          <w:szCs w:val="28"/>
        </w:rPr>
      </w:pPr>
      <w:r w:rsidRPr="00FF1F7E">
        <w:rPr>
          <w:rFonts w:asciiTheme="minorHAnsi" w:hAnsiTheme="minorHAnsi" w:cstheme="minorHAnsi"/>
          <w:b/>
          <w:sz w:val="28"/>
          <w:szCs w:val="28"/>
        </w:rPr>
        <w:t>Shinfield St Mary’s C</w:t>
      </w:r>
      <w:r w:rsidR="00AC1442">
        <w:rPr>
          <w:rFonts w:asciiTheme="minorHAnsi" w:hAnsiTheme="minorHAnsi" w:cstheme="minorHAnsi"/>
          <w:b/>
          <w:sz w:val="28"/>
          <w:szCs w:val="28"/>
        </w:rPr>
        <w:t xml:space="preserve">hurch of England </w:t>
      </w:r>
      <w:r w:rsidRPr="00FF1F7E">
        <w:rPr>
          <w:rFonts w:asciiTheme="minorHAnsi" w:hAnsiTheme="minorHAnsi" w:cstheme="minorHAnsi"/>
          <w:b/>
          <w:sz w:val="28"/>
          <w:szCs w:val="28"/>
        </w:rPr>
        <w:t>Junior School</w:t>
      </w:r>
    </w:p>
    <w:p w14:paraId="55813CC2" w14:textId="77777777" w:rsidR="00A960A9" w:rsidRPr="00FF1F7E" w:rsidRDefault="00A960A9" w:rsidP="00A960A9">
      <w:pPr>
        <w:pStyle w:val="PlainText"/>
        <w:jc w:val="center"/>
        <w:rPr>
          <w:rFonts w:asciiTheme="minorHAnsi" w:hAnsiTheme="minorHAnsi" w:cstheme="minorHAnsi"/>
          <w:b/>
          <w:sz w:val="28"/>
          <w:szCs w:val="28"/>
        </w:rPr>
      </w:pPr>
    </w:p>
    <w:p w14:paraId="5A04BEC2" w14:textId="6D74B4EE" w:rsidR="00A960A9" w:rsidRPr="00FF1F7E" w:rsidRDefault="00A960A9" w:rsidP="00A960A9">
      <w:pPr>
        <w:pStyle w:val="PlainText"/>
        <w:jc w:val="center"/>
        <w:rPr>
          <w:rFonts w:asciiTheme="minorHAnsi" w:hAnsiTheme="minorHAnsi" w:cstheme="minorHAnsi"/>
          <w:b/>
          <w:sz w:val="28"/>
          <w:szCs w:val="28"/>
        </w:rPr>
      </w:pPr>
      <w:r w:rsidRPr="00FF1F7E">
        <w:rPr>
          <w:rFonts w:asciiTheme="minorHAnsi" w:hAnsiTheme="minorHAnsi" w:cstheme="minorHAnsi"/>
          <w:b/>
          <w:sz w:val="28"/>
          <w:szCs w:val="28"/>
        </w:rPr>
        <w:t>A</w:t>
      </w:r>
      <w:r w:rsidR="001F6620" w:rsidRPr="00FF1F7E">
        <w:rPr>
          <w:rFonts w:asciiTheme="minorHAnsi" w:hAnsiTheme="minorHAnsi" w:cstheme="minorHAnsi"/>
          <w:b/>
          <w:sz w:val="28"/>
          <w:szCs w:val="28"/>
        </w:rPr>
        <w:t>dmissions policy 202</w:t>
      </w:r>
      <w:r w:rsidR="006A40BE" w:rsidRPr="00FF1F7E">
        <w:rPr>
          <w:rFonts w:asciiTheme="minorHAnsi" w:hAnsiTheme="minorHAnsi" w:cstheme="minorHAnsi"/>
          <w:b/>
          <w:sz w:val="28"/>
          <w:szCs w:val="28"/>
        </w:rPr>
        <w:t>7</w:t>
      </w:r>
      <w:r w:rsidR="001F6620" w:rsidRPr="00FF1F7E">
        <w:rPr>
          <w:rFonts w:asciiTheme="minorHAnsi" w:hAnsiTheme="minorHAnsi" w:cstheme="minorHAnsi"/>
          <w:b/>
          <w:sz w:val="28"/>
          <w:szCs w:val="28"/>
        </w:rPr>
        <w:t>-202</w:t>
      </w:r>
      <w:r w:rsidR="006A40BE" w:rsidRPr="00FF1F7E">
        <w:rPr>
          <w:rFonts w:asciiTheme="minorHAnsi" w:hAnsiTheme="minorHAnsi" w:cstheme="minorHAnsi"/>
          <w:b/>
          <w:sz w:val="28"/>
          <w:szCs w:val="28"/>
        </w:rPr>
        <w:t>8</w:t>
      </w:r>
    </w:p>
    <w:p w14:paraId="37BA731C" w14:textId="77777777" w:rsidR="00D70D68" w:rsidRPr="00FF1F7E" w:rsidRDefault="00D70D68" w:rsidP="00A960A9">
      <w:pPr>
        <w:pStyle w:val="PlainText"/>
        <w:jc w:val="center"/>
        <w:rPr>
          <w:rFonts w:asciiTheme="minorHAnsi" w:hAnsiTheme="minorHAnsi" w:cstheme="minorHAnsi"/>
          <w:b/>
          <w:sz w:val="22"/>
          <w:szCs w:val="22"/>
        </w:rPr>
      </w:pPr>
    </w:p>
    <w:p w14:paraId="0CA4E25B" w14:textId="504D120E" w:rsidR="00A960A9" w:rsidRPr="00FF1F7E" w:rsidRDefault="00A960A9" w:rsidP="00A960A9">
      <w:pPr>
        <w:pStyle w:val="PlainText"/>
        <w:jc w:val="center"/>
        <w:rPr>
          <w:rFonts w:asciiTheme="minorHAnsi" w:hAnsiTheme="minorHAnsi" w:cstheme="minorHAnsi"/>
          <w:b/>
          <w:sz w:val="22"/>
          <w:szCs w:val="22"/>
        </w:rPr>
      </w:pPr>
      <w:r w:rsidRPr="00FF1F7E">
        <w:rPr>
          <w:rFonts w:asciiTheme="minorHAnsi" w:hAnsiTheme="minorHAnsi" w:cstheme="minorHAnsi"/>
          <w:b/>
          <w:sz w:val="22"/>
          <w:szCs w:val="22"/>
        </w:rPr>
        <w:t>Our Vision</w:t>
      </w:r>
    </w:p>
    <w:p w14:paraId="53E548FA" w14:textId="77777777" w:rsidR="00FF1F7E" w:rsidRPr="00FF1F7E" w:rsidRDefault="00FF1F7E" w:rsidP="00A960A9">
      <w:pPr>
        <w:pStyle w:val="PlainText"/>
        <w:jc w:val="center"/>
        <w:rPr>
          <w:rFonts w:asciiTheme="minorHAnsi" w:hAnsiTheme="minorHAnsi" w:cstheme="minorHAnsi"/>
          <w:b/>
          <w:sz w:val="22"/>
          <w:szCs w:val="22"/>
        </w:rPr>
      </w:pPr>
    </w:p>
    <w:p w14:paraId="6E9EB976" w14:textId="23D872BC" w:rsidR="00A960A9" w:rsidRPr="00FF1F7E" w:rsidRDefault="00A960A9" w:rsidP="00557119">
      <w:pPr>
        <w:tabs>
          <w:tab w:val="left" w:leader="dot" w:pos="2160"/>
        </w:tabs>
        <w:spacing w:after="0" w:line="240" w:lineRule="auto"/>
        <w:jc w:val="center"/>
        <w:rPr>
          <w:rStyle w:val="Strong"/>
          <w:rFonts w:eastAsia="Times New Roman" w:cstheme="minorHAnsi"/>
          <w:color w:val="333333"/>
          <w:lang w:eastAsia="en-GB"/>
        </w:rPr>
      </w:pPr>
      <w:r w:rsidRPr="00FF1F7E">
        <w:rPr>
          <w:rStyle w:val="Strong"/>
          <w:rFonts w:eastAsia="Times New Roman" w:cstheme="minorHAnsi"/>
          <w:color w:val="333333"/>
          <w:lang w:eastAsia="en-GB"/>
        </w:rPr>
        <w:t>Jesus said ‘As I have loved you, so you must love one another.’ John 13, 34</w:t>
      </w:r>
    </w:p>
    <w:p w14:paraId="41B66EF0" w14:textId="77777777" w:rsidR="00A960A9" w:rsidRPr="00FF1F7E" w:rsidRDefault="00A960A9" w:rsidP="00A960A9">
      <w:pPr>
        <w:tabs>
          <w:tab w:val="left" w:leader="dot" w:pos="2160"/>
        </w:tabs>
        <w:spacing w:after="0" w:line="240" w:lineRule="auto"/>
        <w:rPr>
          <w:rStyle w:val="Strong"/>
          <w:rFonts w:eastAsia="Times New Roman" w:cstheme="minorHAnsi"/>
          <w:color w:val="333333"/>
          <w:lang w:eastAsia="en-GB"/>
        </w:rPr>
      </w:pPr>
    </w:p>
    <w:p w14:paraId="5A3DE57E" w14:textId="77777777" w:rsidR="00A960A9" w:rsidRPr="00FF1F7E" w:rsidRDefault="00A960A9" w:rsidP="00A960A9">
      <w:pPr>
        <w:tabs>
          <w:tab w:val="left" w:leader="dot" w:pos="2160"/>
        </w:tabs>
        <w:spacing w:after="0" w:line="240" w:lineRule="auto"/>
        <w:rPr>
          <w:rStyle w:val="Strong"/>
          <w:rFonts w:eastAsia="Times New Roman" w:cstheme="minorHAnsi"/>
          <w:color w:val="333333"/>
          <w:lang w:eastAsia="en-GB"/>
        </w:rPr>
      </w:pPr>
      <w:r w:rsidRPr="00FF1F7E">
        <w:rPr>
          <w:rStyle w:val="Strong"/>
          <w:rFonts w:eastAsia="Times New Roman" w:cstheme="minorHAnsi"/>
          <w:color w:val="333333"/>
          <w:lang w:eastAsia="en-GB"/>
        </w:rPr>
        <w:t xml:space="preserve"> This commandment guides us all to love and value all members of the school community. Children and adults from all backgrounds will thrive in the belief that diversity is to be celebrated and respected.  As well as loving those who are present in our lives they will interact in the world in ways that reflect their responsibilities as global citizens and custodians of our planet. Our children will make an impact in the wider world which will benefit future generations </w:t>
      </w:r>
    </w:p>
    <w:p w14:paraId="1399F5E8" w14:textId="77777777" w:rsidR="00A960A9" w:rsidRPr="00FF1F7E" w:rsidRDefault="00A960A9" w:rsidP="00A960A9">
      <w:pPr>
        <w:tabs>
          <w:tab w:val="left" w:leader="dot" w:pos="2160"/>
        </w:tabs>
        <w:spacing w:after="0" w:line="240" w:lineRule="auto"/>
        <w:rPr>
          <w:rStyle w:val="Strong"/>
          <w:rFonts w:eastAsia="Times New Roman" w:cstheme="minorHAnsi"/>
          <w:color w:val="333333"/>
          <w:lang w:eastAsia="en-GB"/>
        </w:rPr>
      </w:pPr>
    </w:p>
    <w:p w14:paraId="5D0957CF" w14:textId="77777777" w:rsidR="00A960A9" w:rsidRPr="00FF1F7E" w:rsidRDefault="00A960A9" w:rsidP="00A960A9">
      <w:pPr>
        <w:pStyle w:val="PlainText"/>
        <w:jc w:val="center"/>
        <w:rPr>
          <w:rFonts w:asciiTheme="minorHAnsi" w:hAnsiTheme="minorHAnsi" w:cstheme="minorHAnsi"/>
          <w:b/>
          <w:sz w:val="22"/>
          <w:szCs w:val="22"/>
        </w:rPr>
      </w:pPr>
    </w:p>
    <w:p w14:paraId="38855107" w14:textId="6041282D" w:rsidR="00A960A9" w:rsidRPr="00FF1F7E" w:rsidRDefault="00A960A9" w:rsidP="00A960A9">
      <w:pPr>
        <w:pStyle w:val="Heading1"/>
        <w:rPr>
          <w:rFonts w:asciiTheme="minorHAnsi" w:hAnsiTheme="minorHAnsi" w:cstheme="minorHAnsi"/>
          <w:sz w:val="22"/>
          <w:szCs w:val="22"/>
        </w:rPr>
      </w:pPr>
    </w:p>
    <w:p w14:paraId="3EAF1F96" w14:textId="4DF516E3" w:rsidR="001F6620" w:rsidRPr="00FF1F7E" w:rsidRDefault="001F6620" w:rsidP="001F6620">
      <w:pPr>
        <w:rPr>
          <w:rFonts w:cstheme="minorHAnsi"/>
        </w:rPr>
      </w:pPr>
    </w:p>
    <w:p w14:paraId="4E7BF255" w14:textId="616551AC" w:rsidR="001F6620" w:rsidRPr="00FF1F7E" w:rsidRDefault="001F6620" w:rsidP="001F6620">
      <w:pPr>
        <w:rPr>
          <w:rFonts w:cstheme="minorHAnsi"/>
        </w:rPr>
      </w:pPr>
    </w:p>
    <w:p w14:paraId="06FB2EF8" w14:textId="01D34B6A" w:rsidR="001F6620" w:rsidRPr="00FF1F7E" w:rsidRDefault="001F6620" w:rsidP="001F6620">
      <w:pPr>
        <w:rPr>
          <w:rFonts w:cstheme="minorHAnsi"/>
        </w:rPr>
      </w:pPr>
    </w:p>
    <w:p w14:paraId="2200E1A7" w14:textId="2F2947D4" w:rsidR="001F6620" w:rsidRPr="00FF1F7E" w:rsidRDefault="001F6620" w:rsidP="001F6620">
      <w:pPr>
        <w:rPr>
          <w:rFonts w:cstheme="minorHAnsi"/>
        </w:rPr>
      </w:pPr>
    </w:p>
    <w:p w14:paraId="5DB549A2" w14:textId="77777777" w:rsidR="001F6620" w:rsidRPr="00FF1F7E" w:rsidRDefault="001F6620" w:rsidP="001F6620">
      <w:pPr>
        <w:rPr>
          <w:rFonts w:cstheme="minorHAnsi"/>
        </w:rPr>
      </w:pPr>
    </w:p>
    <w:p w14:paraId="2EA81D5A" w14:textId="443ACA85" w:rsidR="00A960A9" w:rsidRPr="00FF1F7E" w:rsidRDefault="00A960A9" w:rsidP="00A960A9">
      <w:pPr>
        <w:pStyle w:val="Title"/>
        <w:jc w:val="both"/>
        <w:rPr>
          <w:rFonts w:asciiTheme="minorHAnsi" w:hAnsiTheme="minorHAnsi" w:cstheme="minorHAnsi"/>
          <w:b w:val="0"/>
          <w:bCs w:val="0"/>
          <w:sz w:val="22"/>
          <w:szCs w:val="22"/>
          <w:u w:val="none"/>
        </w:rPr>
      </w:pPr>
    </w:p>
    <w:p w14:paraId="3F85898E" w14:textId="4864DD1D" w:rsidR="004632D1" w:rsidRPr="00FF1F7E" w:rsidRDefault="004632D1" w:rsidP="00A960A9">
      <w:pPr>
        <w:pStyle w:val="Title"/>
        <w:jc w:val="both"/>
        <w:rPr>
          <w:rFonts w:asciiTheme="minorHAnsi" w:hAnsiTheme="minorHAnsi" w:cstheme="minorHAnsi"/>
          <w:b w:val="0"/>
          <w:bCs w:val="0"/>
          <w:sz w:val="22"/>
          <w:szCs w:val="22"/>
          <w:u w:val="none"/>
        </w:rPr>
      </w:pPr>
    </w:p>
    <w:p w14:paraId="6083729B" w14:textId="2DD092AE" w:rsidR="006A40BE" w:rsidRPr="00FF1F7E" w:rsidRDefault="006A40BE" w:rsidP="00A960A9">
      <w:pPr>
        <w:pStyle w:val="Title"/>
        <w:jc w:val="both"/>
        <w:rPr>
          <w:rFonts w:asciiTheme="minorHAnsi" w:hAnsiTheme="minorHAnsi" w:cstheme="minorHAnsi"/>
          <w:b w:val="0"/>
          <w:bCs w:val="0"/>
          <w:sz w:val="22"/>
          <w:szCs w:val="22"/>
          <w:u w:val="none"/>
        </w:rPr>
      </w:pPr>
    </w:p>
    <w:p w14:paraId="3597E60B" w14:textId="1F60FCC1" w:rsidR="006A40BE" w:rsidRPr="00FF1F7E" w:rsidRDefault="006A40BE" w:rsidP="00A960A9">
      <w:pPr>
        <w:pStyle w:val="Title"/>
        <w:jc w:val="both"/>
        <w:rPr>
          <w:rFonts w:asciiTheme="minorHAnsi" w:hAnsiTheme="minorHAnsi" w:cstheme="minorHAnsi"/>
          <w:b w:val="0"/>
          <w:bCs w:val="0"/>
          <w:sz w:val="22"/>
          <w:szCs w:val="22"/>
          <w:u w:val="none"/>
        </w:rPr>
      </w:pPr>
    </w:p>
    <w:p w14:paraId="66CD39E6" w14:textId="6A3318D3" w:rsidR="006A40BE" w:rsidRPr="00FF1F7E" w:rsidRDefault="006A40BE" w:rsidP="00A960A9">
      <w:pPr>
        <w:pStyle w:val="Title"/>
        <w:jc w:val="both"/>
        <w:rPr>
          <w:rFonts w:asciiTheme="minorHAnsi" w:hAnsiTheme="minorHAnsi" w:cstheme="minorHAnsi"/>
          <w:b w:val="0"/>
          <w:bCs w:val="0"/>
          <w:sz w:val="22"/>
          <w:szCs w:val="22"/>
          <w:u w:val="none"/>
        </w:rPr>
      </w:pPr>
    </w:p>
    <w:p w14:paraId="454C428D" w14:textId="19A1E448" w:rsidR="006A40BE" w:rsidRPr="00FF1F7E" w:rsidRDefault="006A40BE" w:rsidP="00A960A9">
      <w:pPr>
        <w:pStyle w:val="Title"/>
        <w:jc w:val="both"/>
        <w:rPr>
          <w:rFonts w:asciiTheme="minorHAnsi" w:hAnsiTheme="minorHAnsi" w:cstheme="minorHAnsi"/>
          <w:b w:val="0"/>
          <w:bCs w:val="0"/>
          <w:sz w:val="22"/>
          <w:szCs w:val="22"/>
          <w:u w:val="none"/>
        </w:rPr>
      </w:pPr>
    </w:p>
    <w:p w14:paraId="72BF5573" w14:textId="313E1EEE" w:rsidR="006A40BE" w:rsidRPr="00FF1F7E" w:rsidRDefault="006A40BE" w:rsidP="00A960A9">
      <w:pPr>
        <w:pStyle w:val="Title"/>
        <w:jc w:val="both"/>
        <w:rPr>
          <w:rFonts w:asciiTheme="minorHAnsi" w:hAnsiTheme="minorHAnsi" w:cstheme="minorHAnsi"/>
          <w:b w:val="0"/>
          <w:bCs w:val="0"/>
          <w:sz w:val="22"/>
          <w:szCs w:val="22"/>
          <w:u w:val="none"/>
        </w:rPr>
      </w:pPr>
    </w:p>
    <w:p w14:paraId="37355792" w14:textId="146D3DFB" w:rsidR="006A40BE" w:rsidRPr="00FF1F7E" w:rsidRDefault="006A40BE" w:rsidP="00A960A9">
      <w:pPr>
        <w:pStyle w:val="Title"/>
        <w:jc w:val="both"/>
        <w:rPr>
          <w:rFonts w:asciiTheme="minorHAnsi" w:hAnsiTheme="minorHAnsi" w:cstheme="minorHAnsi"/>
          <w:b w:val="0"/>
          <w:bCs w:val="0"/>
          <w:sz w:val="22"/>
          <w:szCs w:val="22"/>
          <w:u w:val="none"/>
        </w:rPr>
      </w:pPr>
    </w:p>
    <w:p w14:paraId="3DEF73AA" w14:textId="77777777" w:rsidR="006A40BE" w:rsidRPr="00FF1F7E" w:rsidRDefault="006A40BE" w:rsidP="00A960A9">
      <w:pPr>
        <w:pStyle w:val="Title"/>
        <w:jc w:val="both"/>
        <w:rPr>
          <w:rFonts w:asciiTheme="minorHAnsi" w:hAnsiTheme="minorHAnsi" w:cstheme="minorHAnsi"/>
          <w:b w:val="0"/>
          <w:bCs w:val="0"/>
          <w:sz w:val="22"/>
          <w:szCs w:val="22"/>
          <w:u w:val="none"/>
        </w:rPr>
      </w:pPr>
    </w:p>
    <w:p w14:paraId="667B286F" w14:textId="3FE538CA" w:rsidR="004632D1" w:rsidRPr="00FF1F7E" w:rsidRDefault="004632D1" w:rsidP="00A960A9">
      <w:pPr>
        <w:pStyle w:val="Title"/>
        <w:jc w:val="both"/>
        <w:rPr>
          <w:rFonts w:asciiTheme="minorHAnsi" w:hAnsiTheme="minorHAnsi" w:cstheme="minorHAnsi"/>
          <w:b w:val="0"/>
          <w:bCs w:val="0"/>
          <w:sz w:val="22"/>
          <w:szCs w:val="22"/>
          <w:u w:val="none"/>
        </w:rPr>
      </w:pPr>
    </w:p>
    <w:p w14:paraId="57C078B9" w14:textId="0EB5B130" w:rsidR="004632D1" w:rsidRPr="00FF1F7E" w:rsidRDefault="004632D1" w:rsidP="00A960A9">
      <w:pPr>
        <w:pStyle w:val="Title"/>
        <w:jc w:val="both"/>
        <w:rPr>
          <w:rFonts w:asciiTheme="minorHAnsi" w:hAnsiTheme="minorHAnsi" w:cstheme="minorHAnsi"/>
          <w:b w:val="0"/>
          <w:bCs w:val="0"/>
          <w:sz w:val="22"/>
          <w:szCs w:val="22"/>
          <w:u w:val="none"/>
        </w:rPr>
      </w:pPr>
    </w:p>
    <w:p w14:paraId="6B5B3C2D" w14:textId="5C61591C" w:rsidR="004632D1" w:rsidRPr="00FF1F7E" w:rsidRDefault="004632D1" w:rsidP="00A960A9">
      <w:pPr>
        <w:pStyle w:val="Title"/>
        <w:jc w:val="both"/>
        <w:rPr>
          <w:rFonts w:asciiTheme="minorHAnsi" w:hAnsiTheme="minorHAnsi" w:cstheme="minorHAnsi"/>
          <w:b w:val="0"/>
          <w:bCs w:val="0"/>
          <w:sz w:val="22"/>
          <w:szCs w:val="22"/>
          <w:u w:val="none"/>
        </w:rPr>
      </w:pPr>
    </w:p>
    <w:p w14:paraId="1DA47C96" w14:textId="569A3B31" w:rsidR="004632D1" w:rsidRPr="00FF1F7E" w:rsidRDefault="004632D1" w:rsidP="00A960A9">
      <w:pPr>
        <w:pStyle w:val="Title"/>
        <w:jc w:val="both"/>
        <w:rPr>
          <w:rFonts w:asciiTheme="minorHAnsi" w:hAnsiTheme="minorHAnsi" w:cstheme="minorHAnsi"/>
          <w:b w:val="0"/>
          <w:bCs w:val="0"/>
          <w:sz w:val="22"/>
          <w:szCs w:val="22"/>
          <w:u w:val="none"/>
        </w:rPr>
      </w:pPr>
    </w:p>
    <w:p w14:paraId="75DDA3EF" w14:textId="77777777" w:rsidR="004632D1" w:rsidRPr="00FF1F7E" w:rsidRDefault="004632D1" w:rsidP="00A960A9">
      <w:pPr>
        <w:pStyle w:val="Title"/>
        <w:jc w:val="both"/>
        <w:rPr>
          <w:rFonts w:asciiTheme="minorHAnsi" w:hAnsiTheme="minorHAnsi" w:cstheme="minorHAnsi"/>
          <w:b w:val="0"/>
          <w:bCs w:val="0"/>
          <w:sz w:val="22"/>
          <w:szCs w:val="22"/>
        </w:rPr>
      </w:pPr>
    </w:p>
    <w:p w14:paraId="765DA83C" w14:textId="77777777" w:rsidR="001F6620" w:rsidRPr="00FF1F7E" w:rsidRDefault="001F6620" w:rsidP="001F6620">
      <w:pPr>
        <w:pStyle w:val="Heading1"/>
        <w:widowControl w:val="0"/>
        <w:numPr>
          <w:ilvl w:val="0"/>
          <w:numId w:val="35"/>
        </w:numPr>
        <w:autoSpaceDE w:val="0"/>
        <w:autoSpaceDN w:val="0"/>
        <w:adjustRightInd w:val="0"/>
        <w:spacing w:after="120" w:line="322" w:lineRule="exact"/>
        <w:ind w:left="720" w:right="-15" w:hanging="720"/>
        <w:rPr>
          <w:rFonts w:asciiTheme="minorHAnsi" w:hAnsiTheme="minorHAnsi" w:cstheme="minorHAnsi"/>
          <w:sz w:val="22"/>
          <w:szCs w:val="22"/>
        </w:rPr>
      </w:pPr>
      <w:r w:rsidRPr="00FF1F7E">
        <w:rPr>
          <w:rFonts w:asciiTheme="minorHAnsi" w:hAnsiTheme="minorHAnsi" w:cstheme="minorHAnsi"/>
          <w:sz w:val="22"/>
          <w:szCs w:val="22"/>
        </w:rPr>
        <w:lastRenderedPageBreak/>
        <w:t>Introduction</w:t>
      </w:r>
    </w:p>
    <w:p w14:paraId="020BF598" w14:textId="0F94EA6C" w:rsidR="001F6620" w:rsidRPr="00FF1F7E" w:rsidRDefault="001F6620" w:rsidP="001F6620">
      <w:pPr>
        <w:numPr>
          <w:ilvl w:val="1"/>
          <w:numId w:val="35"/>
        </w:numPr>
        <w:spacing w:after="120" w:line="240" w:lineRule="auto"/>
        <w:rPr>
          <w:rFonts w:cstheme="minorHAnsi"/>
        </w:rPr>
      </w:pPr>
      <w:r w:rsidRPr="00FF1F7E">
        <w:rPr>
          <w:rFonts w:cstheme="minorHAnsi"/>
        </w:rPr>
        <w:t xml:space="preserve">Shinfield St. </w:t>
      </w:r>
      <w:r w:rsidRPr="007F305D">
        <w:rPr>
          <w:rFonts w:cstheme="minorHAnsi"/>
        </w:rPr>
        <w:t>Mary’s</w:t>
      </w:r>
      <w:r w:rsidR="00484611" w:rsidRPr="007F305D">
        <w:rPr>
          <w:rFonts w:cstheme="minorHAnsi"/>
        </w:rPr>
        <w:t xml:space="preserve"> Church of England</w:t>
      </w:r>
      <w:r w:rsidRPr="00FF1F7E">
        <w:rPr>
          <w:rFonts w:cstheme="minorHAnsi"/>
        </w:rPr>
        <w:t xml:space="preserve"> Junior School values highly its Christian ethos, its close links with the local church and the Diocese of Oxford.   We provide a distinctively Christian, yet inclusive, environment in which each child is motivated to acquire skills for life and a love of learning.   As a church school we welcome applications from Christian families and those of other faiths or none.   We ask all parents applying for a place at our school to respect this ethos and its importance to the whole school community.</w:t>
      </w:r>
    </w:p>
    <w:p w14:paraId="1FD97BFF" w14:textId="6341A86E" w:rsidR="001F6620" w:rsidRPr="00FF1F7E" w:rsidRDefault="001F6620" w:rsidP="001F6620">
      <w:pPr>
        <w:numPr>
          <w:ilvl w:val="1"/>
          <w:numId w:val="35"/>
        </w:numPr>
        <w:spacing w:after="120" w:line="240" w:lineRule="auto"/>
        <w:rPr>
          <w:rFonts w:cstheme="minorHAnsi"/>
        </w:rPr>
      </w:pPr>
      <w:r w:rsidRPr="00FF1F7E">
        <w:rPr>
          <w:rFonts w:cstheme="minorHAnsi"/>
        </w:rPr>
        <w:t>The Governing Body is responsible for deciding admissions to the school. The Local Authority (LA) (Wokingham Borough Council), through the coordinated admission arrangements, m</w:t>
      </w:r>
      <w:r w:rsidR="007A1C33" w:rsidRPr="00FF1F7E">
        <w:rPr>
          <w:rFonts w:cstheme="minorHAnsi"/>
        </w:rPr>
        <w:t xml:space="preserve">anages the application process. </w:t>
      </w:r>
      <w:r w:rsidRPr="00FF1F7E">
        <w:rPr>
          <w:rFonts w:cstheme="minorHAnsi"/>
        </w:rPr>
        <w:t>The school MUST inform the LA by 1</w:t>
      </w:r>
      <w:r w:rsidRPr="00FF1F7E">
        <w:rPr>
          <w:rFonts w:cstheme="minorHAnsi"/>
          <w:vertAlign w:val="superscript"/>
        </w:rPr>
        <w:t>st</w:t>
      </w:r>
      <w:r w:rsidRPr="00FF1F7E">
        <w:rPr>
          <w:rFonts w:cstheme="minorHAnsi"/>
        </w:rPr>
        <w:t xml:space="preserve"> October </w:t>
      </w:r>
      <w:r w:rsidR="007A1C33" w:rsidRPr="00FF1F7E">
        <w:rPr>
          <w:rFonts w:cstheme="minorHAnsi"/>
        </w:rPr>
        <w:t>each year</w:t>
      </w:r>
      <w:r w:rsidRPr="00FF1F7E">
        <w:rPr>
          <w:rFonts w:cstheme="minorHAnsi"/>
        </w:rPr>
        <w:t xml:space="preserve"> whether or not we wish to continue with these arrangements.</w:t>
      </w:r>
    </w:p>
    <w:p w14:paraId="7576ACD1" w14:textId="4D049291" w:rsidR="001F6620" w:rsidRPr="00FF1F7E" w:rsidRDefault="001F6620" w:rsidP="001F6620">
      <w:pPr>
        <w:numPr>
          <w:ilvl w:val="1"/>
          <w:numId w:val="35"/>
        </w:numPr>
        <w:spacing w:after="120" w:line="240" w:lineRule="auto"/>
        <w:rPr>
          <w:rFonts w:cstheme="minorHAnsi"/>
        </w:rPr>
      </w:pPr>
      <w:r w:rsidRPr="00FF1F7E">
        <w:rPr>
          <w:rFonts w:cstheme="minorHAnsi"/>
        </w:rPr>
        <w:t>A pupil is enrolled at this Aided School in accordance with the Governors' Admissions Policy. This has been published after consultation with the Oxford Diocesan Board of Education, the Loca</w:t>
      </w:r>
      <w:r w:rsidR="007A1C33" w:rsidRPr="00FF1F7E">
        <w:rPr>
          <w:rFonts w:cstheme="minorHAnsi"/>
        </w:rPr>
        <w:t>l Authority and other relevant admission a</w:t>
      </w:r>
      <w:r w:rsidRPr="00FF1F7E">
        <w:rPr>
          <w:rFonts w:cstheme="minorHAnsi"/>
        </w:rPr>
        <w:t xml:space="preserve">uthorities, in accordance with the School Admissions Code. All applications will be treated fairly, in order of the admissions criteria, irrespective of the need or ability of the child. </w:t>
      </w:r>
    </w:p>
    <w:p w14:paraId="64D0D432" w14:textId="0360EEF4" w:rsidR="001F6620" w:rsidRPr="00FF1F7E" w:rsidRDefault="001F6620" w:rsidP="001F6620">
      <w:pPr>
        <w:numPr>
          <w:ilvl w:val="1"/>
          <w:numId w:val="35"/>
        </w:numPr>
        <w:spacing w:after="120" w:line="240" w:lineRule="auto"/>
        <w:rPr>
          <w:rFonts w:cstheme="minorHAnsi"/>
        </w:rPr>
      </w:pPr>
      <w:r w:rsidRPr="00FF1F7E">
        <w:rPr>
          <w:rFonts w:cstheme="minorHAnsi"/>
        </w:rPr>
        <w:t>The only restriction we place on entry is that of Pupil Admission Number (PAN). Our PAN at entry level (Y3) is 90</w:t>
      </w:r>
      <w:r w:rsidR="00FC585C">
        <w:rPr>
          <w:rFonts w:cstheme="minorHAnsi"/>
        </w:rPr>
        <w:t xml:space="preserve">. </w:t>
      </w:r>
      <w:r w:rsidR="007F305D">
        <w:rPr>
          <w:rFonts w:cstheme="minorHAnsi"/>
          <w:strike/>
        </w:rPr>
        <w:t xml:space="preserve"> </w:t>
      </w:r>
      <w:r w:rsidRPr="00FF1F7E">
        <w:rPr>
          <w:rFonts w:cstheme="minorHAnsi"/>
        </w:rPr>
        <w:t xml:space="preserve">If the number of children applying for entry exceeds the places available, we enforce the procedure set out below in order to determine whether a child is accepted or not. It is our wish to allow parents the right to have a place at their preferred school. This, however, is not always possible when demand exceeds the number of places available. </w:t>
      </w:r>
    </w:p>
    <w:p w14:paraId="3A696F2F" w14:textId="77777777" w:rsidR="001F6620" w:rsidRPr="00FF1F7E" w:rsidRDefault="001F6620" w:rsidP="001F6620">
      <w:pPr>
        <w:pStyle w:val="Heading1"/>
        <w:widowControl w:val="0"/>
        <w:numPr>
          <w:ilvl w:val="0"/>
          <w:numId w:val="35"/>
        </w:numPr>
        <w:autoSpaceDE w:val="0"/>
        <w:autoSpaceDN w:val="0"/>
        <w:adjustRightInd w:val="0"/>
        <w:spacing w:after="120" w:line="322" w:lineRule="exact"/>
        <w:ind w:left="720" w:right="-15" w:hanging="720"/>
        <w:rPr>
          <w:rFonts w:asciiTheme="minorHAnsi" w:hAnsiTheme="minorHAnsi" w:cstheme="minorHAnsi"/>
          <w:sz w:val="22"/>
          <w:szCs w:val="22"/>
        </w:rPr>
      </w:pPr>
      <w:r w:rsidRPr="00FF1F7E">
        <w:rPr>
          <w:rFonts w:asciiTheme="minorHAnsi" w:hAnsiTheme="minorHAnsi" w:cstheme="minorHAnsi"/>
          <w:sz w:val="22"/>
          <w:szCs w:val="22"/>
        </w:rPr>
        <w:t>Aims and objectives</w:t>
      </w:r>
    </w:p>
    <w:p w14:paraId="79DB42ED" w14:textId="77777777" w:rsidR="001F6620" w:rsidRPr="00FF1F7E" w:rsidRDefault="001F6620" w:rsidP="001F6620">
      <w:pPr>
        <w:numPr>
          <w:ilvl w:val="1"/>
          <w:numId w:val="35"/>
        </w:numPr>
        <w:spacing w:after="120" w:line="240" w:lineRule="auto"/>
        <w:rPr>
          <w:rFonts w:cstheme="minorHAnsi"/>
        </w:rPr>
      </w:pPr>
      <w:r w:rsidRPr="00FF1F7E">
        <w:rPr>
          <w:rFonts w:cstheme="minorHAnsi"/>
        </w:rPr>
        <w:t>We are an inclusive school that welcomes children from all backgrounds and abilities.</w:t>
      </w:r>
    </w:p>
    <w:p w14:paraId="6BA36AAB" w14:textId="77777777" w:rsidR="001F6620" w:rsidRPr="00FF1F7E" w:rsidRDefault="001F6620" w:rsidP="001F6620">
      <w:pPr>
        <w:numPr>
          <w:ilvl w:val="1"/>
          <w:numId w:val="35"/>
        </w:numPr>
        <w:spacing w:after="120" w:line="240" w:lineRule="auto"/>
        <w:rPr>
          <w:rFonts w:cstheme="minorHAnsi"/>
        </w:rPr>
      </w:pPr>
      <w:r w:rsidRPr="00FF1F7E">
        <w:rPr>
          <w:rFonts w:cstheme="minorHAnsi"/>
        </w:rPr>
        <w:t>All applications will be treated equally and in a sensitive manner.</w:t>
      </w:r>
    </w:p>
    <w:p w14:paraId="7740039A" w14:textId="5FC2C050" w:rsidR="001F6620" w:rsidRPr="00FF1F7E" w:rsidRDefault="001F6620" w:rsidP="001F6620">
      <w:pPr>
        <w:pStyle w:val="Heading1"/>
        <w:widowControl w:val="0"/>
        <w:numPr>
          <w:ilvl w:val="0"/>
          <w:numId w:val="35"/>
        </w:numPr>
        <w:autoSpaceDE w:val="0"/>
        <w:autoSpaceDN w:val="0"/>
        <w:adjustRightInd w:val="0"/>
        <w:spacing w:after="120" w:line="322" w:lineRule="exact"/>
        <w:ind w:left="720" w:right="-15" w:hanging="720"/>
        <w:rPr>
          <w:rFonts w:asciiTheme="minorHAnsi" w:hAnsiTheme="minorHAnsi" w:cstheme="minorHAnsi"/>
          <w:sz w:val="22"/>
          <w:szCs w:val="22"/>
        </w:rPr>
      </w:pPr>
      <w:r w:rsidRPr="00FF1F7E">
        <w:rPr>
          <w:rFonts w:asciiTheme="minorHAnsi" w:hAnsiTheme="minorHAnsi" w:cstheme="minorHAnsi"/>
          <w:sz w:val="22"/>
          <w:szCs w:val="22"/>
        </w:rPr>
        <w:t>Admission Arrangements to Year 3 in September 202</w:t>
      </w:r>
      <w:r w:rsidR="006A40BE" w:rsidRPr="00FF1F7E">
        <w:rPr>
          <w:rFonts w:asciiTheme="minorHAnsi" w:hAnsiTheme="minorHAnsi" w:cstheme="minorHAnsi"/>
          <w:sz w:val="22"/>
          <w:szCs w:val="22"/>
        </w:rPr>
        <w:t>7</w:t>
      </w:r>
    </w:p>
    <w:p w14:paraId="6DD710EC" w14:textId="5A265326" w:rsidR="001F6620" w:rsidRPr="00FF1F7E" w:rsidRDefault="001F6620" w:rsidP="001F6620">
      <w:pPr>
        <w:numPr>
          <w:ilvl w:val="1"/>
          <w:numId w:val="35"/>
        </w:numPr>
        <w:spacing w:after="120" w:line="240" w:lineRule="auto"/>
        <w:rPr>
          <w:rFonts w:cstheme="minorHAnsi"/>
        </w:rPr>
      </w:pPr>
      <w:r w:rsidRPr="00FF1F7E">
        <w:rPr>
          <w:rFonts w:cstheme="minorHAnsi"/>
        </w:rPr>
        <w:t xml:space="preserve">Parents (see Note 1) wishing to apply for a Year 3 place in </w:t>
      </w:r>
      <w:r w:rsidR="00C93900" w:rsidRPr="00FF1F7E">
        <w:rPr>
          <w:rFonts w:cstheme="minorHAnsi"/>
        </w:rPr>
        <w:t>September 202</w:t>
      </w:r>
      <w:r w:rsidR="006A40BE" w:rsidRPr="00FF1F7E">
        <w:rPr>
          <w:rFonts w:cstheme="minorHAnsi"/>
        </w:rPr>
        <w:t>7</w:t>
      </w:r>
      <w:r w:rsidRPr="00FF1F7E">
        <w:rPr>
          <w:rFonts w:cstheme="minorHAnsi"/>
        </w:rPr>
        <w:t xml:space="preserve"> must complete the common application form provided by their home local authority (the home LA), which is available via an online process. The home LA is the LA in whose area the parents live at the time of the application. All parents of children in Year Two will receive a personalised computer-generated letter containing </w:t>
      </w:r>
      <w:r w:rsidR="007A1C33" w:rsidRPr="00FF1F7E">
        <w:rPr>
          <w:rFonts w:cstheme="minorHAnsi"/>
        </w:rPr>
        <w:t xml:space="preserve">their </w:t>
      </w:r>
      <w:r w:rsidRPr="00FF1F7E">
        <w:rPr>
          <w:rFonts w:cstheme="minorHAnsi"/>
        </w:rPr>
        <w:t>child’s UID (Unique Identifier), for use in the admissions process.</w:t>
      </w:r>
    </w:p>
    <w:p w14:paraId="6EB10FD0" w14:textId="35602D65" w:rsidR="001F6620" w:rsidRPr="00FF1F7E" w:rsidRDefault="001F6620" w:rsidP="001F6620">
      <w:pPr>
        <w:numPr>
          <w:ilvl w:val="1"/>
          <w:numId w:val="35"/>
        </w:numPr>
        <w:spacing w:after="120" w:line="240" w:lineRule="auto"/>
        <w:rPr>
          <w:rFonts w:cstheme="minorHAnsi"/>
        </w:rPr>
      </w:pPr>
      <w:r w:rsidRPr="00FF1F7E">
        <w:rPr>
          <w:rFonts w:cstheme="minorHAnsi"/>
        </w:rPr>
        <w:t xml:space="preserve">There are 90 places available (the published admission number or PAN) in Year 3 in September </w:t>
      </w:r>
      <w:r w:rsidR="00C93900" w:rsidRPr="00FF1F7E">
        <w:rPr>
          <w:rFonts w:cstheme="minorHAnsi"/>
        </w:rPr>
        <w:t>202</w:t>
      </w:r>
      <w:r w:rsidR="006A40BE" w:rsidRPr="00FF1F7E">
        <w:rPr>
          <w:rFonts w:cstheme="minorHAnsi"/>
        </w:rPr>
        <w:t>7</w:t>
      </w:r>
      <w:r w:rsidRPr="00FF1F7E">
        <w:rPr>
          <w:rFonts w:cstheme="minorHAnsi"/>
        </w:rPr>
        <w:t>.</w:t>
      </w:r>
    </w:p>
    <w:p w14:paraId="19B895ED" w14:textId="7478DFBA" w:rsidR="001F6620" w:rsidRPr="00FF1F7E" w:rsidRDefault="001F6620" w:rsidP="001F6620">
      <w:pPr>
        <w:numPr>
          <w:ilvl w:val="1"/>
          <w:numId w:val="35"/>
        </w:numPr>
        <w:spacing w:after="120" w:line="240" w:lineRule="auto"/>
        <w:rPr>
          <w:rFonts w:cstheme="minorHAnsi"/>
        </w:rPr>
      </w:pPr>
      <w:r w:rsidRPr="00FF1F7E">
        <w:rPr>
          <w:rFonts w:cstheme="minorHAnsi"/>
        </w:rPr>
        <w:t>Online admissions open for online applications for entry to Year 3 at Shinfield St. Mary's</w:t>
      </w:r>
      <w:r w:rsidR="00484611">
        <w:rPr>
          <w:rFonts w:cstheme="minorHAnsi"/>
        </w:rPr>
        <w:t xml:space="preserve"> Church of England</w:t>
      </w:r>
      <w:r w:rsidRPr="00FF1F7E">
        <w:rPr>
          <w:rFonts w:cstheme="minorHAnsi"/>
        </w:rPr>
        <w:t xml:space="preserve"> Junior School on </w:t>
      </w:r>
      <w:r w:rsidRPr="00FF1F7E">
        <w:rPr>
          <w:rFonts w:cstheme="minorHAnsi"/>
          <w:b/>
        </w:rPr>
        <w:t>November 13</w:t>
      </w:r>
      <w:r w:rsidRPr="00FF1F7E">
        <w:rPr>
          <w:rFonts w:cstheme="minorHAnsi"/>
          <w:b/>
          <w:vertAlign w:val="superscript"/>
        </w:rPr>
        <w:t>th</w:t>
      </w:r>
      <w:r w:rsidR="001D7697" w:rsidRPr="00FF1F7E">
        <w:rPr>
          <w:rFonts w:cstheme="minorHAnsi"/>
          <w:b/>
        </w:rPr>
        <w:t xml:space="preserve"> 202</w:t>
      </w:r>
      <w:r w:rsidR="006A40BE" w:rsidRPr="00FF1F7E">
        <w:rPr>
          <w:rFonts w:cstheme="minorHAnsi"/>
          <w:b/>
        </w:rPr>
        <w:t>6</w:t>
      </w:r>
      <w:r w:rsidRPr="00FF1F7E">
        <w:rPr>
          <w:rFonts w:cstheme="minorHAnsi"/>
          <w:b/>
        </w:rPr>
        <w:t>,</w:t>
      </w:r>
      <w:r w:rsidRPr="00FF1F7E">
        <w:rPr>
          <w:rFonts w:cstheme="minorHAnsi"/>
        </w:rPr>
        <w:t xml:space="preserve"> (see below, 3.4) and should be received by the local authority by </w:t>
      </w:r>
      <w:r w:rsidRPr="00FF1F7E">
        <w:rPr>
          <w:rFonts w:cstheme="minorHAnsi"/>
          <w:b/>
          <w:bCs/>
        </w:rPr>
        <w:t>January 15</w:t>
      </w:r>
      <w:r w:rsidR="001D7697" w:rsidRPr="00FF1F7E">
        <w:rPr>
          <w:rFonts w:cstheme="minorHAnsi"/>
          <w:b/>
          <w:bCs/>
        </w:rPr>
        <w:t>, 202</w:t>
      </w:r>
      <w:r w:rsidR="006A40BE" w:rsidRPr="00FF1F7E">
        <w:rPr>
          <w:rFonts w:cstheme="minorHAnsi"/>
          <w:b/>
          <w:bCs/>
        </w:rPr>
        <w:t>7</w:t>
      </w:r>
      <w:r w:rsidRPr="00FF1F7E">
        <w:rPr>
          <w:rFonts w:cstheme="minorHAnsi"/>
        </w:rPr>
        <w:t xml:space="preserve">. Offers of a place will be sent out by the LA by </w:t>
      </w:r>
      <w:r w:rsidRPr="00FF1F7E">
        <w:rPr>
          <w:rFonts w:cstheme="minorHAnsi"/>
          <w:b/>
          <w:bCs/>
        </w:rPr>
        <w:t>April 16th,</w:t>
      </w:r>
      <w:r w:rsidR="001D7697" w:rsidRPr="00FF1F7E">
        <w:rPr>
          <w:rFonts w:cstheme="minorHAnsi"/>
          <w:b/>
          <w:bCs/>
        </w:rPr>
        <w:t xml:space="preserve"> 202</w:t>
      </w:r>
      <w:r w:rsidR="006A40BE" w:rsidRPr="00FF1F7E">
        <w:rPr>
          <w:rFonts w:cstheme="minorHAnsi"/>
          <w:b/>
          <w:bCs/>
        </w:rPr>
        <w:t>7</w:t>
      </w:r>
      <w:r w:rsidRPr="00FF1F7E">
        <w:rPr>
          <w:rFonts w:cstheme="minorHAnsi"/>
        </w:rPr>
        <w:t xml:space="preserve">. </w:t>
      </w:r>
      <w:r w:rsidRPr="00FF1F7E">
        <w:rPr>
          <w:rFonts w:cstheme="minorHAnsi"/>
          <w:b/>
          <w:bCs/>
        </w:rPr>
        <w:t>Parents must accept offers before 4th May,</w:t>
      </w:r>
      <w:r w:rsidR="001D7697" w:rsidRPr="00FF1F7E">
        <w:rPr>
          <w:rFonts w:cstheme="minorHAnsi"/>
          <w:b/>
          <w:bCs/>
        </w:rPr>
        <w:t xml:space="preserve"> 202</w:t>
      </w:r>
      <w:r w:rsidR="006A40BE" w:rsidRPr="00FF1F7E">
        <w:rPr>
          <w:rFonts w:cstheme="minorHAnsi"/>
          <w:b/>
          <w:bCs/>
        </w:rPr>
        <w:t>7</w:t>
      </w:r>
      <w:r w:rsidRPr="00FF1F7E">
        <w:rPr>
          <w:rFonts w:cstheme="minorHAnsi"/>
          <w:b/>
          <w:bCs/>
        </w:rPr>
        <w:t>.</w:t>
      </w:r>
    </w:p>
    <w:p w14:paraId="595C6636" w14:textId="77777777" w:rsidR="001F6620" w:rsidRPr="00FF1F7E" w:rsidRDefault="001F6620" w:rsidP="001F6620">
      <w:pPr>
        <w:ind w:left="720"/>
        <w:rPr>
          <w:rFonts w:cstheme="minorHAnsi"/>
        </w:rPr>
      </w:pPr>
      <w:r w:rsidRPr="00FF1F7E">
        <w:rPr>
          <w:rFonts w:cstheme="minorHAnsi"/>
        </w:rPr>
        <w:t>Applications received after the deadline for receipt will only be considered</w:t>
      </w:r>
      <w:r w:rsidRPr="00FF1F7E">
        <w:rPr>
          <w:rFonts w:cstheme="minorHAnsi"/>
          <w:b/>
          <w:bCs/>
        </w:rPr>
        <w:t xml:space="preserve"> after</w:t>
      </w:r>
      <w:r w:rsidRPr="00FF1F7E">
        <w:rPr>
          <w:rFonts w:cstheme="minorHAnsi"/>
        </w:rPr>
        <w:t xml:space="preserve"> all those received by the deadline. This means that, if no places are left after considering all the applications received by the deadline, the application will be unsuccessful. </w:t>
      </w:r>
    </w:p>
    <w:p w14:paraId="48C9F989" w14:textId="5042D566" w:rsidR="001F6620" w:rsidRPr="00FF1F7E" w:rsidRDefault="001F6620" w:rsidP="001F6620">
      <w:pPr>
        <w:numPr>
          <w:ilvl w:val="1"/>
          <w:numId w:val="35"/>
        </w:numPr>
        <w:spacing w:after="120" w:line="240" w:lineRule="auto"/>
        <w:rPr>
          <w:rFonts w:cstheme="minorHAnsi"/>
        </w:rPr>
      </w:pPr>
      <w:r w:rsidRPr="00FF1F7E">
        <w:rPr>
          <w:rFonts w:cstheme="minorHAnsi"/>
        </w:rPr>
        <w:t>The online admissions service will open for applications on</w:t>
      </w:r>
      <w:r w:rsidRPr="00FF1F7E">
        <w:rPr>
          <w:rFonts w:cstheme="minorHAnsi"/>
          <w:b/>
        </w:rPr>
        <w:t xml:space="preserve"> November 13</w:t>
      </w:r>
      <w:r w:rsidRPr="00FF1F7E">
        <w:rPr>
          <w:rFonts w:cstheme="minorHAnsi"/>
          <w:b/>
          <w:vertAlign w:val="superscript"/>
        </w:rPr>
        <w:t>th</w:t>
      </w:r>
      <w:r w:rsidR="00390203" w:rsidRPr="00FF1F7E">
        <w:rPr>
          <w:rFonts w:cstheme="minorHAnsi"/>
          <w:b/>
        </w:rPr>
        <w:t xml:space="preserve"> 20</w:t>
      </w:r>
      <w:r w:rsidR="001D7697" w:rsidRPr="00FF1F7E">
        <w:rPr>
          <w:rFonts w:cstheme="minorHAnsi"/>
          <w:b/>
        </w:rPr>
        <w:t>2</w:t>
      </w:r>
      <w:r w:rsidR="006A40BE" w:rsidRPr="00FF1F7E">
        <w:rPr>
          <w:rFonts w:cstheme="minorHAnsi"/>
          <w:b/>
        </w:rPr>
        <w:t>6</w:t>
      </w:r>
      <w:r w:rsidRPr="00FF1F7E">
        <w:rPr>
          <w:rFonts w:cstheme="minorHAnsi"/>
        </w:rPr>
        <w:t xml:space="preserve">. Help and advice can be obtained by telephoning (0118) 974 6000 or by emailing </w:t>
      </w:r>
      <w:hyperlink r:id="rId13" w:history="1">
        <w:r w:rsidRPr="00FF1F7E">
          <w:rPr>
            <w:rStyle w:val="Hyperlink"/>
            <w:rFonts w:cstheme="minorHAnsi"/>
          </w:rPr>
          <w:t>schooladmissions@wokingham.gov.uk</w:t>
        </w:r>
      </w:hyperlink>
      <w:r w:rsidR="000D6487" w:rsidRPr="00FF1F7E">
        <w:rPr>
          <w:rFonts w:cstheme="minorHAnsi"/>
        </w:rPr>
        <w:t xml:space="preserve">. This service offers </w:t>
      </w:r>
      <w:r w:rsidRPr="00FF1F7E">
        <w:rPr>
          <w:rFonts w:cstheme="minorHAnsi"/>
        </w:rPr>
        <w:t xml:space="preserve">a fast, simple and easy process, ensuring that the application form is completed correctly if the UID (see 3.1) is used, if </w:t>
      </w:r>
      <w:r w:rsidRPr="00FF1F7E">
        <w:rPr>
          <w:rFonts w:cstheme="minorHAnsi"/>
        </w:rPr>
        <w:lastRenderedPageBreak/>
        <w:t xml:space="preserve">applying under criterion </w:t>
      </w:r>
      <w:r w:rsidRPr="00FF1F7E">
        <w:rPr>
          <w:rFonts w:cstheme="minorHAnsi"/>
        </w:rPr>
        <w:fldChar w:fldCharType="begin"/>
      </w:r>
      <w:r w:rsidRPr="00FF1F7E">
        <w:rPr>
          <w:rFonts w:cstheme="minorHAnsi"/>
        </w:rPr>
        <w:instrText xml:space="preserve"> REF _Ref244515364 \r \h  \* MERGEFORMAT </w:instrText>
      </w:r>
      <w:r w:rsidRPr="00FF1F7E">
        <w:rPr>
          <w:rFonts w:cstheme="minorHAnsi"/>
        </w:rPr>
      </w:r>
      <w:r w:rsidRPr="00FF1F7E">
        <w:rPr>
          <w:rFonts w:cstheme="minorHAnsi"/>
        </w:rPr>
        <w:fldChar w:fldCharType="separate"/>
      </w:r>
      <w:r w:rsidR="001066C9" w:rsidRPr="00FF1F7E">
        <w:rPr>
          <w:rFonts w:cstheme="minorHAnsi"/>
        </w:rPr>
        <w:t>3</w:t>
      </w:r>
      <w:r w:rsidRPr="00FF1F7E">
        <w:rPr>
          <w:rFonts w:cstheme="minorHAnsi"/>
        </w:rPr>
        <w:fldChar w:fldCharType="end"/>
      </w:r>
      <w:r w:rsidRPr="00FF1F7E">
        <w:rPr>
          <w:rFonts w:cstheme="minorHAnsi"/>
        </w:rPr>
        <w:t xml:space="preserve"> (home address) in the designated area. There is a map in this </w:t>
      </w:r>
      <w:r w:rsidR="000D6487" w:rsidRPr="00FF1F7E">
        <w:rPr>
          <w:rFonts w:cstheme="minorHAnsi"/>
        </w:rPr>
        <w:t xml:space="preserve">policy </w:t>
      </w:r>
      <w:r w:rsidRPr="00FF1F7E">
        <w:rPr>
          <w:rFonts w:cstheme="minorHAnsi"/>
        </w:rPr>
        <w:t xml:space="preserve">showing the designated area.  Living in the designated area is not a guarantee of an offer of a place at the school (See Appendix 3 for map). </w:t>
      </w:r>
    </w:p>
    <w:p w14:paraId="0776E765" w14:textId="344F0A0D" w:rsidR="001F6620" w:rsidRPr="00FF1F7E" w:rsidRDefault="001F6620" w:rsidP="001F6620">
      <w:pPr>
        <w:numPr>
          <w:ilvl w:val="1"/>
          <w:numId w:val="35"/>
        </w:numPr>
        <w:spacing w:after="120" w:line="240" w:lineRule="auto"/>
        <w:rPr>
          <w:rFonts w:cstheme="minorHAnsi"/>
        </w:rPr>
      </w:pPr>
      <w:r w:rsidRPr="00FF1F7E">
        <w:rPr>
          <w:rFonts w:cstheme="minorHAnsi"/>
        </w:rPr>
        <w:t>At Shinfield St. Mary's</w:t>
      </w:r>
      <w:r w:rsidR="00835D17">
        <w:rPr>
          <w:rFonts w:cstheme="minorHAnsi"/>
        </w:rPr>
        <w:t xml:space="preserve"> Church of England </w:t>
      </w:r>
      <w:r w:rsidRPr="00FF1F7E">
        <w:rPr>
          <w:rFonts w:cstheme="minorHAnsi"/>
        </w:rPr>
        <w:t>Junior School, pupils are normally admitted at the beginning of the academic year (1 September) in which they reach their eighth birthday, without reference to ability or a</w:t>
      </w:r>
      <w:r w:rsidR="001D7697" w:rsidRPr="00FF1F7E">
        <w:rPr>
          <w:rFonts w:cstheme="minorHAnsi"/>
        </w:rPr>
        <w:t>ptitude. Entry in September 20</w:t>
      </w:r>
      <w:r w:rsidR="006A40BE" w:rsidRPr="00FF1F7E">
        <w:rPr>
          <w:rFonts w:cstheme="minorHAnsi"/>
        </w:rPr>
        <w:t>27</w:t>
      </w:r>
      <w:r w:rsidRPr="00FF1F7E">
        <w:rPr>
          <w:rFonts w:cstheme="minorHAnsi"/>
        </w:rPr>
        <w:t xml:space="preserve"> is therefore open to all children born between September 1, 20</w:t>
      </w:r>
      <w:r w:rsidR="006A40BE" w:rsidRPr="00FF1F7E">
        <w:rPr>
          <w:rFonts w:cstheme="minorHAnsi"/>
        </w:rPr>
        <w:t>20</w:t>
      </w:r>
      <w:r w:rsidR="00C93900" w:rsidRPr="00FF1F7E">
        <w:rPr>
          <w:rFonts w:cstheme="minorHAnsi"/>
        </w:rPr>
        <w:t xml:space="preserve"> and August 31, 20</w:t>
      </w:r>
      <w:r w:rsidR="00DF6D7A" w:rsidRPr="00FF1F7E">
        <w:rPr>
          <w:rFonts w:cstheme="minorHAnsi"/>
        </w:rPr>
        <w:t>2</w:t>
      </w:r>
      <w:r w:rsidR="006A40BE" w:rsidRPr="00FF1F7E">
        <w:rPr>
          <w:rFonts w:cstheme="minorHAnsi"/>
        </w:rPr>
        <w:t>1</w:t>
      </w:r>
      <w:r w:rsidRPr="00FF1F7E">
        <w:rPr>
          <w:rFonts w:cstheme="minorHAnsi"/>
        </w:rPr>
        <w:t>.</w:t>
      </w:r>
    </w:p>
    <w:p w14:paraId="7797D35F" w14:textId="4CA24A63" w:rsidR="001F6620" w:rsidRPr="00FF1F7E" w:rsidRDefault="001F6620" w:rsidP="001F6620">
      <w:pPr>
        <w:numPr>
          <w:ilvl w:val="1"/>
          <w:numId w:val="35"/>
        </w:numPr>
        <w:spacing w:after="120" w:line="240" w:lineRule="auto"/>
        <w:rPr>
          <w:rFonts w:cstheme="minorHAnsi"/>
        </w:rPr>
      </w:pPr>
      <w:r w:rsidRPr="00FF1F7E">
        <w:rPr>
          <w:rFonts w:cstheme="minorHAnsi"/>
        </w:rPr>
        <w:t>The Admissions Forum for Wokingham Local Authority Schools has agreed arrangements to secure the timely placement of all pupils in schools. These protocols have been adopted into the admission arrangements agreed by the governors for Shinfield St. Mary's</w:t>
      </w:r>
      <w:r w:rsidR="00835D17">
        <w:rPr>
          <w:rFonts w:cstheme="minorHAnsi"/>
        </w:rPr>
        <w:t xml:space="preserve"> Church of England</w:t>
      </w:r>
      <w:r w:rsidRPr="00FF1F7E">
        <w:rPr>
          <w:rFonts w:cstheme="minorHAnsi"/>
        </w:rPr>
        <w:t xml:space="preserve"> Junior School. The school will be participating with the LA In-Year Fair Access Protocols. All applications should be made in accordance with the LA's coordinated admissions policy. </w:t>
      </w:r>
    </w:p>
    <w:p w14:paraId="1694E0DF" w14:textId="77777777" w:rsidR="001F6620" w:rsidRPr="00FF1F7E" w:rsidRDefault="001F6620" w:rsidP="001F6620">
      <w:pPr>
        <w:pStyle w:val="Heading1"/>
        <w:widowControl w:val="0"/>
        <w:numPr>
          <w:ilvl w:val="0"/>
          <w:numId w:val="35"/>
        </w:numPr>
        <w:autoSpaceDE w:val="0"/>
        <w:autoSpaceDN w:val="0"/>
        <w:adjustRightInd w:val="0"/>
        <w:spacing w:after="120" w:line="322" w:lineRule="exact"/>
        <w:ind w:left="720" w:right="-15" w:hanging="720"/>
        <w:rPr>
          <w:rFonts w:asciiTheme="minorHAnsi" w:hAnsiTheme="minorHAnsi" w:cstheme="minorHAnsi"/>
          <w:sz w:val="22"/>
          <w:szCs w:val="22"/>
        </w:rPr>
      </w:pPr>
      <w:bookmarkStart w:id="1" w:name="_Ref244516988"/>
      <w:r w:rsidRPr="00FF1F7E">
        <w:rPr>
          <w:rFonts w:asciiTheme="minorHAnsi" w:hAnsiTheme="minorHAnsi" w:cstheme="minorHAnsi"/>
          <w:sz w:val="22"/>
          <w:szCs w:val="22"/>
        </w:rPr>
        <w:t>Admission Criteria</w:t>
      </w:r>
      <w:bookmarkEnd w:id="1"/>
      <w:r w:rsidRPr="00FF1F7E">
        <w:rPr>
          <w:rFonts w:asciiTheme="minorHAnsi" w:hAnsiTheme="minorHAnsi" w:cstheme="minorHAnsi"/>
          <w:sz w:val="22"/>
          <w:szCs w:val="22"/>
        </w:rPr>
        <w:t xml:space="preserve"> </w:t>
      </w:r>
    </w:p>
    <w:p w14:paraId="68837A24" w14:textId="05D5BEB3" w:rsidR="001F6620" w:rsidRPr="00FF1F7E" w:rsidRDefault="001F6620" w:rsidP="001F6620">
      <w:pPr>
        <w:ind w:left="792"/>
        <w:jc w:val="both"/>
        <w:rPr>
          <w:rFonts w:cstheme="minorHAnsi"/>
        </w:rPr>
      </w:pPr>
      <w:bookmarkStart w:id="2" w:name="_Ref244515287"/>
      <w:r w:rsidRPr="00FF1F7E">
        <w:rPr>
          <w:rFonts w:cstheme="minorHAnsi"/>
        </w:rPr>
        <w:t>Children with an Education, Health and Care (EHC) plan naming Shinfield St Mary’s</w:t>
      </w:r>
      <w:r w:rsidR="00835D17">
        <w:rPr>
          <w:rFonts w:cstheme="minorHAnsi"/>
        </w:rPr>
        <w:t xml:space="preserve"> Church of England</w:t>
      </w:r>
      <w:r w:rsidRPr="00FF1F7E">
        <w:rPr>
          <w:rFonts w:cstheme="minorHAnsi"/>
        </w:rPr>
        <w:t xml:space="preserve"> Junior School will always be offered places</w:t>
      </w:r>
      <w:r w:rsidR="006A40BE" w:rsidRPr="00FF1F7E">
        <w:rPr>
          <w:rFonts w:cstheme="minorHAnsi"/>
        </w:rPr>
        <w:t xml:space="preserve"> if it would be of benefit to them (we can meet their needs)</w:t>
      </w:r>
      <w:r w:rsidRPr="00FF1F7E">
        <w:rPr>
          <w:rFonts w:cstheme="minorHAnsi"/>
        </w:rPr>
        <w:t xml:space="preserve">.  If there is then greater demand for admission than there are places available, the following criteria will be applied in the order set out below: </w:t>
      </w:r>
    </w:p>
    <w:p w14:paraId="16F19A96" w14:textId="77777777" w:rsidR="001F6620" w:rsidRPr="00FF1F7E" w:rsidRDefault="001F6620" w:rsidP="004632D1">
      <w:pPr>
        <w:pStyle w:val="ListParagraph"/>
        <w:numPr>
          <w:ilvl w:val="0"/>
          <w:numId w:val="38"/>
        </w:numPr>
        <w:spacing w:after="120" w:line="240" w:lineRule="auto"/>
        <w:jc w:val="both"/>
        <w:rPr>
          <w:rFonts w:cstheme="minorHAnsi"/>
        </w:rPr>
      </w:pPr>
      <w:r w:rsidRPr="00FF1F7E">
        <w:rPr>
          <w:rFonts w:cstheme="minorHAnsi"/>
        </w:rPr>
        <w:t>Looked-after children and children who were previously looked after, including those children who appear to have been in state care outside England, but ceased to be so as a result of being adopted.</w:t>
      </w:r>
    </w:p>
    <w:bookmarkEnd w:id="2"/>
    <w:p w14:paraId="508FEA49" w14:textId="4A9F1058" w:rsidR="00C93900" w:rsidRPr="00FF1F7E" w:rsidRDefault="00C93900" w:rsidP="00C93900">
      <w:pPr>
        <w:numPr>
          <w:ilvl w:val="0"/>
          <w:numId w:val="38"/>
        </w:numPr>
        <w:spacing w:after="120" w:line="240" w:lineRule="auto"/>
        <w:rPr>
          <w:rFonts w:cstheme="minorHAnsi"/>
        </w:rPr>
      </w:pPr>
      <w:r w:rsidRPr="00FF1F7E">
        <w:rPr>
          <w:rFonts w:cstheme="minorHAnsi"/>
        </w:rPr>
        <w:t>Children on the roll of Shinfield Infant &amp; Nursery School on the date of application (See Note 5).</w:t>
      </w:r>
    </w:p>
    <w:p w14:paraId="794D3047" w14:textId="40EC498E" w:rsidR="001F6620" w:rsidRPr="00FF1F7E" w:rsidRDefault="001F6620" w:rsidP="00C93900">
      <w:pPr>
        <w:numPr>
          <w:ilvl w:val="0"/>
          <w:numId w:val="38"/>
        </w:numPr>
        <w:spacing w:after="120" w:line="240" w:lineRule="auto"/>
        <w:rPr>
          <w:rFonts w:cstheme="minorHAnsi"/>
        </w:rPr>
      </w:pPr>
      <w:r w:rsidRPr="00FF1F7E">
        <w:rPr>
          <w:rFonts w:cstheme="minorHAnsi"/>
        </w:rPr>
        <w:t>Children who have a sibling on the roll of the school or on the roll of Shinfield Infant &amp; Nursery School at the time of application and who is expected to be in attendance at the school at the time of their entry. (See Note 4).</w:t>
      </w:r>
      <w:bookmarkStart w:id="3" w:name="_Ref244515364"/>
    </w:p>
    <w:p w14:paraId="21421259" w14:textId="77777777" w:rsidR="001F6620" w:rsidRPr="00FF1F7E" w:rsidRDefault="001F6620" w:rsidP="001F6620">
      <w:pPr>
        <w:numPr>
          <w:ilvl w:val="0"/>
          <w:numId w:val="38"/>
        </w:numPr>
        <w:spacing w:after="120" w:line="240" w:lineRule="auto"/>
        <w:rPr>
          <w:rFonts w:cstheme="minorHAnsi"/>
        </w:rPr>
      </w:pPr>
      <w:r w:rsidRPr="00FF1F7E">
        <w:rPr>
          <w:rFonts w:cstheme="minorHAnsi"/>
        </w:rPr>
        <w:t>Children where their normal home address is in the designated area. (See Note 6)</w:t>
      </w:r>
      <w:bookmarkEnd w:id="3"/>
      <w:r w:rsidRPr="00FF1F7E">
        <w:rPr>
          <w:rFonts w:cstheme="minorHAnsi"/>
        </w:rPr>
        <w:t>.</w:t>
      </w:r>
    </w:p>
    <w:p w14:paraId="7EC6B23A" w14:textId="77777777" w:rsidR="001F6620" w:rsidRPr="00FF1F7E" w:rsidRDefault="001F6620" w:rsidP="001F6620">
      <w:pPr>
        <w:numPr>
          <w:ilvl w:val="0"/>
          <w:numId w:val="38"/>
        </w:numPr>
        <w:spacing w:after="120" w:line="240" w:lineRule="auto"/>
        <w:rPr>
          <w:rFonts w:cstheme="minorHAnsi"/>
        </w:rPr>
      </w:pPr>
      <w:bookmarkStart w:id="4" w:name="_Ref244515322"/>
      <w:r w:rsidRPr="00FF1F7E">
        <w:rPr>
          <w:rFonts w:cstheme="minorHAnsi"/>
        </w:rPr>
        <w:t>Other children.</w:t>
      </w:r>
      <w:bookmarkEnd w:id="4"/>
      <w:r w:rsidRPr="00FF1F7E">
        <w:rPr>
          <w:rFonts w:cstheme="minorHAnsi"/>
        </w:rPr>
        <w:t xml:space="preserve"> </w:t>
      </w:r>
    </w:p>
    <w:p w14:paraId="27B0495E" w14:textId="12912979" w:rsidR="001F6620" w:rsidRPr="00FF1F7E" w:rsidRDefault="001F6620" w:rsidP="001F6620">
      <w:pPr>
        <w:pStyle w:val="BodyTextIndent2"/>
        <w:rPr>
          <w:rFonts w:asciiTheme="minorHAnsi" w:hAnsiTheme="minorHAnsi" w:cstheme="minorHAnsi"/>
          <w:sz w:val="22"/>
          <w:szCs w:val="22"/>
        </w:rPr>
      </w:pPr>
      <w:r w:rsidRPr="00FF1F7E">
        <w:rPr>
          <w:rFonts w:asciiTheme="minorHAnsi" w:hAnsiTheme="minorHAnsi" w:cstheme="minorHAnsi"/>
          <w:sz w:val="22"/>
          <w:szCs w:val="22"/>
        </w:rPr>
        <w:t xml:space="preserve">The school’s Admissions Panel will rank applications for admission strictly according to the school admissions criteria and return this list to the LA by March 15, </w:t>
      </w:r>
      <w:r w:rsidR="00E95B7A" w:rsidRPr="00FF1F7E">
        <w:rPr>
          <w:rFonts w:asciiTheme="minorHAnsi" w:hAnsiTheme="minorHAnsi" w:cstheme="minorHAnsi"/>
          <w:sz w:val="22"/>
          <w:szCs w:val="22"/>
        </w:rPr>
        <w:t>202</w:t>
      </w:r>
      <w:r w:rsidR="006A40BE" w:rsidRPr="00FF1F7E">
        <w:rPr>
          <w:rFonts w:asciiTheme="minorHAnsi" w:hAnsiTheme="minorHAnsi" w:cstheme="minorHAnsi"/>
          <w:sz w:val="22"/>
          <w:szCs w:val="22"/>
        </w:rPr>
        <w:t>7</w:t>
      </w:r>
      <w:r w:rsidRPr="00FF1F7E">
        <w:rPr>
          <w:rFonts w:asciiTheme="minorHAnsi" w:hAnsiTheme="minorHAnsi" w:cstheme="minorHAnsi"/>
          <w:sz w:val="22"/>
          <w:szCs w:val="22"/>
        </w:rPr>
        <w:t>.</w:t>
      </w:r>
    </w:p>
    <w:p w14:paraId="30FB5D03" w14:textId="77777777" w:rsidR="001F6620" w:rsidRPr="00FF1F7E" w:rsidRDefault="001F6620" w:rsidP="001F6620">
      <w:pPr>
        <w:pStyle w:val="Heading1"/>
        <w:widowControl w:val="0"/>
        <w:numPr>
          <w:ilvl w:val="0"/>
          <w:numId w:val="35"/>
        </w:numPr>
        <w:autoSpaceDE w:val="0"/>
        <w:autoSpaceDN w:val="0"/>
        <w:adjustRightInd w:val="0"/>
        <w:spacing w:after="120" w:line="322" w:lineRule="exact"/>
        <w:ind w:left="720" w:right="-15" w:hanging="720"/>
        <w:rPr>
          <w:rFonts w:asciiTheme="minorHAnsi" w:hAnsiTheme="minorHAnsi" w:cstheme="minorHAnsi"/>
          <w:sz w:val="22"/>
          <w:szCs w:val="22"/>
        </w:rPr>
      </w:pPr>
      <w:r w:rsidRPr="00FF1F7E">
        <w:rPr>
          <w:rFonts w:asciiTheme="minorHAnsi" w:hAnsiTheme="minorHAnsi" w:cstheme="minorHAnsi"/>
          <w:sz w:val="22"/>
          <w:szCs w:val="22"/>
        </w:rPr>
        <w:t xml:space="preserve">Oversubscription Criteria </w:t>
      </w:r>
    </w:p>
    <w:p w14:paraId="362C08F8" w14:textId="77777777" w:rsidR="001F6620" w:rsidRPr="00FF1F7E" w:rsidRDefault="001F6620" w:rsidP="001F6620">
      <w:pPr>
        <w:numPr>
          <w:ilvl w:val="1"/>
          <w:numId w:val="35"/>
        </w:numPr>
        <w:spacing w:after="120" w:line="240" w:lineRule="auto"/>
        <w:rPr>
          <w:rFonts w:cstheme="minorHAnsi"/>
        </w:rPr>
      </w:pPr>
      <w:r w:rsidRPr="00FF1F7E">
        <w:rPr>
          <w:rFonts w:cstheme="minorHAnsi"/>
        </w:rPr>
        <w:t xml:space="preserve">The Admission Criteria are only applied if there are more applications than places. </w:t>
      </w:r>
    </w:p>
    <w:p w14:paraId="5260D381" w14:textId="6F3D2B10" w:rsidR="001F6620" w:rsidRPr="00FF1F7E" w:rsidRDefault="001F6620" w:rsidP="001F6620">
      <w:pPr>
        <w:numPr>
          <w:ilvl w:val="1"/>
          <w:numId w:val="35"/>
        </w:numPr>
        <w:spacing w:after="120" w:line="240" w:lineRule="auto"/>
        <w:rPr>
          <w:rFonts w:cstheme="minorHAnsi"/>
        </w:rPr>
      </w:pPr>
      <w:r w:rsidRPr="00FF1F7E">
        <w:rPr>
          <w:rFonts w:cstheme="minorHAnsi"/>
        </w:rPr>
        <w:t>In the event of there being more applications than places available under any admissions criteria then priority will be given to the applicant whose normal home address (see Note 6) is nearest to Shinfield St. Mary’s</w:t>
      </w:r>
      <w:r w:rsidR="00D86EEB">
        <w:rPr>
          <w:rFonts w:cstheme="minorHAnsi"/>
        </w:rPr>
        <w:t xml:space="preserve"> Church of England</w:t>
      </w:r>
      <w:r w:rsidRPr="00FF1F7E">
        <w:rPr>
          <w:rFonts w:cstheme="minorHAnsi"/>
        </w:rPr>
        <w:t xml:space="preserve"> Junior School. Distances will be measured using the LA’s method (details of which are found in the LA Parent’s Guide to Primary School Admissions). </w:t>
      </w:r>
    </w:p>
    <w:p w14:paraId="679EEBA7" w14:textId="4BED76EC" w:rsidR="001F6620" w:rsidRPr="00FF1F7E" w:rsidRDefault="001F6620" w:rsidP="001F6620">
      <w:pPr>
        <w:numPr>
          <w:ilvl w:val="1"/>
          <w:numId w:val="35"/>
        </w:numPr>
        <w:spacing w:after="120" w:line="240" w:lineRule="auto"/>
        <w:rPr>
          <w:rFonts w:cstheme="minorHAnsi"/>
        </w:rPr>
      </w:pPr>
      <w:r w:rsidRPr="00FF1F7E">
        <w:rPr>
          <w:rFonts w:cstheme="minorHAnsi"/>
        </w:rPr>
        <w:t xml:space="preserve">In the case of twins or multiple births, or children born in the same academic year, and from the same family where the admission criteria </w:t>
      </w:r>
      <w:r w:rsidR="0099573A" w:rsidRPr="00FF1F7E">
        <w:rPr>
          <w:rFonts w:cstheme="minorHAnsi"/>
        </w:rPr>
        <w:t>would result</w:t>
      </w:r>
      <w:r w:rsidRPr="00FF1F7E">
        <w:rPr>
          <w:rFonts w:cstheme="minorHAnsi"/>
        </w:rPr>
        <w:t xml:space="preserve"> in splitting children, places will be offered, even if this results in the school exceeding the admission number. </w:t>
      </w:r>
    </w:p>
    <w:p w14:paraId="56C3662B" w14:textId="77777777" w:rsidR="001F6620" w:rsidRPr="00FF1F7E" w:rsidRDefault="001F6620" w:rsidP="001F6620">
      <w:pPr>
        <w:pStyle w:val="Heading1"/>
        <w:widowControl w:val="0"/>
        <w:numPr>
          <w:ilvl w:val="0"/>
          <w:numId w:val="35"/>
        </w:numPr>
        <w:autoSpaceDE w:val="0"/>
        <w:autoSpaceDN w:val="0"/>
        <w:adjustRightInd w:val="0"/>
        <w:spacing w:after="120" w:line="322" w:lineRule="exact"/>
        <w:ind w:left="720" w:right="-15" w:hanging="720"/>
        <w:rPr>
          <w:rFonts w:asciiTheme="minorHAnsi" w:hAnsiTheme="minorHAnsi" w:cstheme="minorHAnsi"/>
          <w:sz w:val="22"/>
          <w:szCs w:val="22"/>
        </w:rPr>
      </w:pPr>
      <w:r w:rsidRPr="00FF1F7E">
        <w:rPr>
          <w:rFonts w:asciiTheme="minorHAnsi" w:hAnsiTheme="minorHAnsi" w:cstheme="minorHAnsi"/>
          <w:sz w:val="22"/>
          <w:szCs w:val="22"/>
        </w:rPr>
        <w:t xml:space="preserve">In-Year Admissions </w:t>
      </w:r>
    </w:p>
    <w:p w14:paraId="21336D2B" w14:textId="52CAB8A1" w:rsidR="001F6620" w:rsidRPr="00FF1F7E" w:rsidRDefault="001F6620" w:rsidP="001F6620">
      <w:pPr>
        <w:pStyle w:val="NoSpacing"/>
        <w:rPr>
          <w:rFonts w:asciiTheme="minorHAnsi" w:hAnsiTheme="minorHAnsi" w:cstheme="minorHAnsi"/>
          <w:sz w:val="22"/>
          <w:szCs w:val="22"/>
        </w:rPr>
      </w:pPr>
      <w:r w:rsidRPr="00FF1F7E">
        <w:rPr>
          <w:rFonts w:asciiTheme="minorHAnsi" w:hAnsiTheme="minorHAnsi" w:cstheme="minorHAnsi"/>
          <w:sz w:val="22"/>
          <w:szCs w:val="22"/>
        </w:rPr>
        <w:t>Admissions for year groups other than the main entry year or for the main entry year after the offer of places in that year are co-ordinated by Wokingham B</w:t>
      </w:r>
      <w:r w:rsidR="00D70D68" w:rsidRPr="00FF1F7E">
        <w:rPr>
          <w:rFonts w:asciiTheme="minorHAnsi" w:hAnsiTheme="minorHAnsi" w:cstheme="minorHAnsi"/>
          <w:sz w:val="22"/>
          <w:szCs w:val="22"/>
        </w:rPr>
        <w:t xml:space="preserve">orough </w:t>
      </w:r>
      <w:r w:rsidRPr="00FF1F7E">
        <w:rPr>
          <w:rFonts w:asciiTheme="minorHAnsi" w:hAnsiTheme="minorHAnsi" w:cstheme="minorHAnsi"/>
          <w:sz w:val="22"/>
          <w:szCs w:val="22"/>
        </w:rPr>
        <w:t>C</w:t>
      </w:r>
      <w:r w:rsidR="00D70D68" w:rsidRPr="00FF1F7E">
        <w:rPr>
          <w:rFonts w:asciiTheme="minorHAnsi" w:hAnsiTheme="minorHAnsi" w:cstheme="minorHAnsi"/>
          <w:sz w:val="22"/>
          <w:szCs w:val="22"/>
        </w:rPr>
        <w:t>ouncil</w:t>
      </w:r>
      <w:r w:rsidRPr="00FF1F7E">
        <w:rPr>
          <w:rFonts w:asciiTheme="minorHAnsi" w:hAnsiTheme="minorHAnsi" w:cstheme="minorHAnsi"/>
          <w:sz w:val="22"/>
          <w:szCs w:val="22"/>
        </w:rPr>
        <w:t xml:space="preserve">.  </w:t>
      </w:r>
    </w:p>
    <w:p w14:paraId="4CEFD387" w14:textId="77777777" w:rsidR="001F6620" w:rsidRPr="00FF1F7E" w:rsidRDefault="001F6620" w:rsidP="001F6620">
      <w:pPr>
        <w:pStyle w:val="NoSpacing"/>
        <w:rPr>
          <w:rFonts w:asciiTheme="minorHAnsi" w:hAnsiTheme="minorHAnsi" w:cstheme="minorHAnsi"/>
          <w:sz w:val="22"/>
          <w:szCs w:val="22"/>
        </w:rPr>
      </w:pPr>
    </w:p>
    <w:p w14:paraId="2792B1C5" w14:textId="18A9EA6B" w:rsidR="001F6620" w:rsidRPr="00FF1F7E" w:rsidRDefault="001F6620" w:rsidP="001F6620">
      <w:pPr>
        <w:numPr>
          <w:ilvl w:val="1"/>
          <w:numId w:val="35"/>
        </w:numPr>
        <w:spacing w:after="120" w:line="240" w:lineRule="auto"/>
        <w:rPr>
          <w:rFonts w:cstheme="minorHAnsi"/>
        </w:rPr>
      </w:pPr>
      <w:r w:rsidRPr="00FF1F7E">
        <w:rPr>
          <w:rFonts w:cstheme="minorHAnsi"/>
        </w:rPr>
        <w:t xml:space="preserve">Applications should be on the in-year Common Application Form of the LA in which you live if that authority is operating a co-ordinated scheme and be sent to that LA for processing, or you may apply direct to Wokingham Borough Council.  Wokingham BC will contact the school to ascertain whether or not there are places available and will make any offer on behalf of the school.  </w:t>
      </w:r>
    </w:p>
    <w:p w14:paraId="41BA903C" w14:textId="55B01B40" w:rsidR="001F6620" w:rsidRPr="00FF1F7E" w:rsidRDefault="001F6620" w:rsidP="632D8024">
      <w:pPr>
        <w:numPr>
          <w:ilvl w:val="1"/>
          <w:numId w:val="35"/>
        </w:numPr>
        <w:spacing w:after="120" w:line="240" w:lineRule="auto"/>
      </w:pPr>
      <w:r w:rsidRPr="632D8024">
        <w:t>The Governing Body will only consider in-year admissions up to half a term in advance of the desired date for entry.    For example, for entry in January the application will not be considered until after the October half term break.   The over-subscription criteria above will be applied in the event of there being more applications than places available in the year group in question.</w:t>
      </w:r>
      <w:r w:rsidR="34F0E94B" w:rsidRPr="632D8024">
        <w:t xml:space="preserve"> </w:t>
      </w:r>
      <w:r w:rsidR="34F0E94B" w:rsidRPr="00557119">
        <w:t xml:space="preserve">Admission </w:t>
      </w:r>
      <w:r w:rsidR="007A4262" w:rsidRPr="00557119">
        <w:t>can</w:t>
      </w:r>
      <w:r w:rsidR="34F0E94B" w:rsidRPr="00557119">
        <w:t xml:space="preserve"> be refused where the admission of another child would prejudice the provision of efficient education or efficient use of resources.</w:t>
      </w:r>
    </w:p>
    <w:p w14:paraId="2D3C1415" w14:textId="42CD1A1C" w:rsidR="001F6620" w:rsidRPr="00FF1F7E" w:rsidRDefault="001F6620" w:rsidP="001F6620">
      <w:pPr>
        <w:numPr>
          <w:ilvl w:val="1"/>
          <w:numId w:val="35"/>
        </w:numPr>
        <w:spacing w:after="120" w:line="240" w:lineRule="auto"/>
        <w:rPr>
          <w:rFonts w:cstheme="minorHAnsi"/>
        </w:rPr>
      </w:pPr>
      <w:r w:rsidRPr="00FF1F7E">
        <w:rPr>
          <w:rFonts w:cstheme="minorHAnsi"/>
        </w:rPr>
        <w:t xml:space="preserve">The Governors of the school will participate in the LA In-year Fair Access Protocol. This may result in the school being obliged to admit over its admission number. At Shinfield St Mary’s </w:t>
      </w:r>
      <w:r w:rsidR="00842B18">
        <w:rPr>
          <w:rFonts w:cstheme="minorHAnsi"/>
        </w:rPr>
        <w:t xml:space="preserve">Church of England </w:t>
      </w:r>
      <w:r w:rsidRPr="00FF1F7E">
        <w:rPr>
          <w:rFonts w:cstheme="minorHAnsi"/>
        </w:rPr>
        <w:t>Junior School, participation in the Fair Access Protocol (FAP) may be delegated to the Headteacher. Guidance regarding FAP will be sought form the LA who will need to review the FAP for schools within their jurisdiction.</w:t>
      </w:r>
    </w:p>
    <w:p w14:paraId="74DB2BA3" w14:textId="4CA3B677" w:rsidR="001F6620" w:rsidRPr="00FF1F7E" w:rsidRDefault="00C93900" w:rsidP="001F6620">
      <w:pPr>
        <w:pStyle w:val="Heading1"/>
        <w:widowControl w:val="0"/>
        <w:numPr>
          <w:ilvl w:val="0"/>
          <w:numId w:val="35"/>
        </w:numPr>
        <w:autoSpaceDE w:val="0"/>
        <w:autoSpaceDN w:val="0"/>
        <w:adjustRightInd w:val="0"/>
        <w:spacing w:after="120" w:line="322" w:lineRule="exact"/>
        <w:ind w:left="720" w:right="-15" w:hanging="720"/>
        <w:rPr>
          <w:rFonts w:asciiTheme="minorHAnsi" w:hAnsiTheme="minorHAnsi" w:cstheme="minorHAnsi"/>
          <w:sz w:val="22"/>
          <w:szCs w:val="22"/>
        </w:rPr>
      </w:pPr>
      <w:r w:rsidRPr="00FF1F7E">
        <w:rPr>
          <w:rFonts w:asciiTheme="minorHAnsi" w:hAnsiTheme="minorHAnsi" w:cstheme="minorHAnsi"/>
          <w:sz w:val="22"/>
          <w:szCs w:val="22"/>
        </w:rPr>
        <w:t>Admissions in September 202</w:t>
      </w:r>
      <w:r w:rsidR="006A40BE" w:rsidRPr="00FF1F7E">
        <w:rPr>
          <w:rFonts w:asciiTheme="minorHAnsi" w:hAnsiTheme="minorHAnsi" w:cstheme="minorHAnsi"/>
          <w:sz w:val="22"/>
          <w:szCs w:val="22"/>
        </w:rPr>
        <w:t>5</w:t>
      </w:r>
    </w:p>
    <w:p w14:paraId="17260D65" w14:textId="57D7948C" w:rsidR="001F6620" w:rsidRPr="00FF1F7E" w:rsidRDefault="004632D1" w:rsidP="001F6620">
      <w:pPr>
        <w:widowControl w:val="0"/>
        <w:autoSpaceDE w:val="0"/>
        <w:autoSpaceDN w:val="0"/>
        <w:adjustRightInd w:val="0"/>
        <w:ind w:left="-5" w:right="-15"/>
        <w:rPr>
          <w:rFonts w:cstheme="minorHAnsi"/>
          <w:iCs/>
        </w:rPr>
      </w:pPr>
      <w:r w:rsidRPr="00FF1F7E">
        <w:rPr>
          <w:rFonts w:cstheme="minorHAnsi"/>
        </w:rPr>
        <w:t xml:space="preserve">The school received </w:t>
      </w:r>
      <w:r w:rsidR="0001164D" w:rsidRPr="00FF1F7E">
        <w:rPr>
          <w:rFonts w:cstheme="minorHAnsi"/>
        </w:rPr>
        <w:t>9</w:t>
      </w:r>
      <w:r w:rsidR="006A40BE" w:rsidRPr="00FF1F7E">
        <w:rPr>
          <w:rFonts w:cstheme="minorHAnsi"/>
        </w:rPr>
        <w:t>0</w:t>
      </w:r>
      <w:r w:rsidR="0099573A" w:rsidRPr="00FF1F7E">
        <w:rPr>
          <w:rFonts w:cstheme="minorHAnsi"/>
        </w:rPr>
        <w:t xml:space="preserve"> </w:t>
      </w:r>
      <w:r w:rsidR="001F6620" w:rsidRPr="00FF1F7E">
        <w:rPr>
          <w:rFonts w:cstheme="minorHAnsi"/>
        </w:rPr>
        <w:t xml:space="preserve">applications expressing a preference for admission to Year 3 by the closing date. </w:t>
      </w:r>
      <w:r w:rsidR="0099573A" w:rsidRPr="00FF1F7E">
        <w:rPr>
          <w:rFonts w:cstheme="minorHAnsi"/>
        </w:rPr>
        <w:t xml:space="preserve">90 </w:t>
      </w:r>
      <w:r w:rsidR="001F6620" w:rsidRPr="00FF1F7E">
        <w:rPr>
          <w:rFonts w:cstheme="minorHAnsi"/>
          <w:iCs/>
        </w:rPr>
        <w:t>applications were successful.</w:t>
      </w:r>
      <w:r w:rsidR="00634F7E" w:rsidRPr="00FF1F7E">
        <w:rPr>
          <w:rFonts w:cstheme="minorHAnsi"/>
          <w:iCs/>
        </w:rPr>
        <w:t xml:space="preserve"> </w:t>
      </w:r>
    </w:p>
    <w:p w14:paraId="29DC94DD" w14:textId="77777777" w:rsidR="001F6620" w:rsidRPr="00FF1F7E" w:rsidRDefault="001F6620" w:rsidP="001F6620">
      <w:pPr>
        <w:pStyle w:val="Heading1"/>
        <w:widowControl w:val="0"/>
        <w:numPr>
          <w:ilvl w:val="0"/>
          <w:numId w:val="35"/>
        </w:numPr>
        <w:autoSpaceDE w:val="0"/>
        <w:autoSpaceDN w:val="0"/>
        <w:adjustRightInd w:val="0"/>
        <w:spacing w:after="120" w:line="322" w:lineRule="exact"/>
        <w:ind w:left="720" w:right="-15" w:hanging="720"/>
        <w:rPr>
          <w:rFonts w:asciiTheme="minorHAnsi" w:hAnsiTheme="minorHAnsi" w:cstheme="minorHAnsi"/>
          <w:sz w:val="22"/>
          <w:szCs w:val="22"/>
        </w:rPr>
      </w:pPr>
      <w:r w:rsidRPr="00FF1F7E">
        <w:rPr>
          <w:rFonts w:asciiTheme="minorHAnsi" w:hAnsiTheme="minorHAnsi" w:cstheme="minorHAnsi"/>
          <w:sz w:val="22"/>
          <w:szCs w:val="22"/>
        </w:rPr>
        <w:t xml:space="preserve">Waiting Lists </w:t>
      </w:r>
    </w:p>
    <w:p w14:paraId="0E47AC78" w14:textId="073D4A8A" w:rsidR="001F6620" w:rsidRPr="00FF1F7E" w:rsidRDefault="0099573A" w:rsidP="001F6620">
      <w:pPr>
        <w:widowControl w:val="0"/>
        <w:numPr>
          <w:ilvl w:val="1"/>
          <w:numId w:val="35"/>
        </w:numPr>
        <w:autoSpaceDE w:val="0"/>
        <w:autoSpaceDN w:val="0"/>
        <w:adjustRightInd w:val="0"/>
        <w:spacing w:after="120" w:line="240" w:lineRule="auto"/>
        <w:ind w:right="-15"/>
        <w:rPr>
          <w:rFonts w:cstheme="minorHAnsi"/>
        </w:rPr>
      </w:pPr>
      <w:bookmarkStart w:id="5" w:name="_Ref244664734"/>
      <w:r w:rsidRPr="00FF1F7E">
        <w:rPr>
          <w:rFonts w:cstheme="minorHAnsi"/>
        </w:rPr>
        <w:t>Wokingham Borough Council manage our waiting lists</w:t>
      </w:r>
      <w:r w:rsidR="001F6620" w:rsidRPr="00FF1F7E">
        <w:rPr>
          <w:rFonts w:cstheme="minorHAnsi"/>
        </w:rPr>
        <w:t xml:space="preserve">. Any places that become available will be allocated according to the criteria in paragraph </w:t>
      </w:r>
      <w:r w:rsidR="001F6620" w:rsidRPr="00FF1F7E">
        <w:rPr>
          <w:rFonts w:cstheme="minorHAnsi"/>
        </w:rPr>
        <w:fldChar w:fldCharType="begin"/>
      </w:r>
      <w:r w:rsidR="001F6620" w:rsidRPr="00FF1F7E">
        <w:rPr>
          <w:rFonts w:cstheme="minorHAnsi"/>
        </w:rPr>
        <w:instrText xml:space="preserve"> REF _Ref244516988 \r \h  \* MERGEFORMAT </w:instrText>
      </w:r>
      <w:r w:rsidR="001F6620" w:rsidRPr="00FF1F7E">
        <w:rPr>
          <w:rFonts w:cstheme="minorHAnsi"/>
        </w:rPr>
      </w:r>
      <w:r w:rsidR="001F6620" w:rsidRPr="00FF1F7E">
        <w:rPr>
          <w:rFonts w:cstheme="minorHAnsi"/>
        </w:rPr>
        <w:fldChar w:fldCharType="separate"/>
      </w:r>
      <w:r w:rsidR="001066C9" w:rsidRPr="00FF1F7E">
        <w:rPr>
          <w:rFonts w:cstheme="minorHAnsi"/>
        </w:rPr>
        <w:t>4</w:t>
      </w:r>
      <w:r w:rsidR="001F6620" w:rsidRPr="00FF1F7E">
        <w:rPr>
          <w:rFonts w:cstheme="minorHAnsi"/>
        </w:rPr>
        <w:fldChar w:fldCharType="end"/>
      </w:r>
      <w:r w:rsidR="001F6620" w:rsidRPr="00FF1F7E">
        <w:rPr>
          <w:rFonts w:cstheme="minorHAnsi"/>
        </w:rPr>
        <w:t>.</w:t>
      </w:r>
      <w:bookmarkEnd w:id="5"/>
      <w:r w:rsidR="001F6620" w:rsidRPr="00FF1F7E">
        <w:rPr>
          <w:rFonts w:cstheme="minorHAnsi"/>
        </w:rPr>
        <w:t xml:space="preserve"> Late applications will be processed by May 4th, </w:t>
      </w:r>
      <w:r w:rsidR="00C93900" w:rsidRPr="00FF1F7E">
        <w:rPr>
          <w:rFonts w:cstheme="minorHAnsi"/>
        </w:rPr>
        <w:t>202</w:t>
      </w:r>
      <w:r w:rsidR="006A40BE" w:rsidRPr="00FF1F7E">
        <w:rPr>
          <w:rFonts w:cstheme="minorHAnsi"/>
        </w:rPr>
        <w:t>7</w:t>
      </w:r>
      <w:r w:rsidR="001F6620" w:rsidRPr="00FF1F7E">
        <w:rPr>
          <w:rFonts w:cstheme="minorHAnsi"/>
        </w:rPr>
        <w:t>.</w:t>
      </w:r>
    </w:p>
    <w:p w14:paraId="14609F4F" w14:textId="77777777" w:rsidR="001F6620" w:rsidRPr="00FF1F7E" w:rsidRDefault="001F6620" w:rsidP="001F6620">
      <w:pPr>
        <w:pStyle w:val="Heading1"/>
        <w:widowControl w:val="0"/>
        <w:numPr>
          <w:ilvl w:val="0"/>
          <w:numId w:val="35"/>
        </w:numPr>
        <w:autoSpaceDE w:val="0"/>
        <w:autoSpaceDN w:val="0"/>
        <w:adjustRightInd w:val="0"/>
        <w:spacing w:after="120" w:line="322" w:lineRule="exact"/>
        <w:ind w:left="720" w:right="-15" w:hanging="720"/>
        <w:rPr>
          <w:rFonts w:asciiTheme="minorHAnsi" w:hAnsiTheme="minorHAnsi" w:cstheme="minorHAnsi"/>
          <w:sz w:val="22"/>
          <w:szCs w:val="22"/>
        </w:rPr>
      </w:pPr>
      <w:r w:rsidRPr="00FF1F7E">
        <w:rPr>
          <w:rFonts w:asciiTheme="minorHAnsi" w:hAnsiTheme="minorHAnsi" w:cstheme="minorHAnsi"/>
          <w:sz w:val="22"/>
          <w:szCs w:val="22"/>
        </w:rPr>
        <w:t>Parents’ Right of Appeal</w:t>
      </w:r>
    </w:p>
    <w:p w14:paraId="59CC502C" w14:textId="391B4DE7" w:rsidR="001F6620" w:rsidRPr="00FF1F7E" w:rsidRDefault="001F6620" w:rsidP="001F6620">
      <w:pPr>
        <w:widowControl w:val="0"/>
        <w:numPr>
          <w:ilvl w:val="1"/>
          <w:numId w:val="35"/>
        </w:numPr>
        <w:autoSpaceDE w:val="0"/>
        <w:autoSpaceDN w:val="0"/>
        <w:adjustRightInd w:val="0"/>
        <w:spacing w:after="120" w:line="240" w:lineRule="auto"/>
        <w:ind w:right="-14"/>
        <w:rPr>
          <w:rFonts w:cstheme="minorHAnsi"/>
        </w:rPr>
      </w:pPr>
      <w:r w:rsidRPr="00FF1F7E">
        <w:rPr>
          <w:rFonts w:cstheme="minorHAnsi"/>
        </w:rPr>
        <w:t>The Appeals Code states that parents have 20 school days from the date of notification that their application was unsuccessful to prepare and lodge their written appeal.</w:t>
      </w:r>
      <w:r w:rsidRPr="00FF1F7E">
        <w:rPr>
          <w:rFonts w:cstheme="minorHAnsi"/>
          <w:b/>
          <w:bCs/>
        </w:rPr>
        <w:t xml:space="preserve"> Appeals</w:t>
      </w:r>
      <w:r w:rsidRPr="00FF1F7E">
        <w:rPr>
          <w:rFonts w:cstheme="minorHAnsi"/>
        </w:rPr>
        <w:t xml:space="preserve"> against refusal for entry should be sent in writing, with reasons, to the Admissions Clerk at the school. </w:t>
      </w:r>
      <w:r w:rsidRPr="00B60F2F">
        <w:rPr>
          <w:rFonts w:cstheme="minorHAnsi"/>
        </w:rPr>
        <w:t>A</w:t>
      </w:r>
      <w:r w:rsidR="00090363" w:rsidRPr="00B60F2F">
        <w:rPr>
          <w:rFonts w:cstheme="minorHAnsi"/>
        </w:rPr>
        <w:t>n independent</w:t>
      </w:r>
      <w:r w:rsidR="00090363">
        <w:rPr>
          <w:rFonts w:cstheme="minorHAnsi"/>
        </w:rPr>
        <w:t xml:space="preserve"> </w:t>
      </w:r>
      <w:r w:rsidRPr="00FF1F7E">
        <w:rPr>
          <w:rFonts w:cstheme="minorHAnsi"/>
        </w:rPr>
        <w:t>panel will hear the appeal. An appeal panel's decision is binding for all parties concerned. If the panel decides that we should admit a child to our school, then we will accept this and continue to do all we can to provide the best education for all the children at our school. (Details of appeal arrangements are set out in the Schools Admissions Appeals Code).</w:t>
      </w:r>
    </w:p>
    <w:p w14:paraId="0E2C83DA" w14:textId="77777777" w:rsidR="001F6620" w:rsidRPr="00FF1F7E" w:rsidRDefault="001F6620" w:rsidP="001F6620">
      <w:pPr>
        <w:widowControl w:val="0"/>
        <w:numPr>
          <w:ilvl w:val="1"/>
          <w:numId w:val="35"/>
        </w:numPr>
        <w:autoSpaceDE w:val="0"/>
        <w:autoSpaceDN w:val="0"/>
        <w:adjustRightInd w:val="0"/>
        <w:spacing w:after="120" w:line="240" w:lineRule="auto"/>
        <w:ind w:right="-14"/>
        <w:rPr>
          <w:rFonts w:cstheme="minorHAnsi"/>
        </w:rPr>
      </w:pPr>
      <w:r w:rsidRPr="00FF1F7E">
        <w:rPr>
          <w:rFonts w:cstheme="minorHAnsi"/>
          <w:lang w:val="en-US"/>
        </w:rPr>
        <w:t>Parents have a statutory right to appeal against the refusal of a place for which they have applied.  This right does not apply if they are offered a place at the school but it is not in their preferred age group.</w:t>
      </w:r>
    </w:p>
    <w:p w14:paraId="5CCAE9D5" w14:textId="12318967" w:rsidR="001F6620" w:rsidRPr="00FF1F7E" w:rsidRDefault="001F6620" w:rsidP="001F6620">
      <w:pPr>
        <w:widowControl w:val="0"/>
        <w:numPr>
          <w:ilvl w:val="1"/>
          <w:numId w:val="35"/>
        </w:numPr>
        <w:autoSpaceDE w:val="0"/>
        <w:autoSpaceDN w:val="0"/>
        <w:adjustRightInd w:val="0"/>
        <w:spacing w:after="120" w:line="240" w:lineRule="auto"/>
        <w:ind w:right="-14"/>
        <w:rPr>
          <w:rFonts w:cstheme="minorHAnsi"/>
        </w:rPr>
      </w:pPr>
      <w:r w:rsidRPr="00FF1F7E">
        <w:rPr>
          <w:rFonts w:cstheme="minorHAnsi"/>
        </w:rPr>
        <w:t xml:space="preserve">There were </w:t>
      </w:r>
      <w:r w:rsidR="006A40BE" w:rsidRPr="00FF1F7E">
        <w:rPr>
          <w:rFonts w:cstheme="minorHAnsi"/>
        </w:rPr>
        <w:t>0</w:t>
      </w:r>
      <w:r w:rsidR="00D70D68" w:rsidRPr="00FF1F7E">
        <w:rPr>
          <w:rFonts w:cstheme="minorHAnsi"/>
        </w:rPr>
        <w:t xml:space="preserve"> </w:t>
      </w:r>
      <w:r w:rsidRPr="00FF1F7E">
        <w:rPr>
          <w:rFonts w:cstheme="minorHAnsi"/>
        </w:rPr>
        <w:t>appeals for admissio</w:t>
      </w:r>
      <w:r w:rsidR="00390203" w:rsidRPr="00FF1F7E">
        <w:rPr>
          <w:rFonts w:cstheme="minorHAnsi"/>
        </w:rPr>
        <w:t xml:space="preserve">n to the </w:t>
      </w:r>
      <w:r w:rsidR="00E95B7A" w:rsidRPr="00FF1F7E">
        <w:rPr>
          <w:rFonts w:cstheme="minorHAnsi"/>
        </w:rPr>
        <w:t>school in the year 202</w:t>
      </w:r>
      <w:r w:rsidR="0001164D" w:rsidRPr="00FF1F7E">
        <w:rPr>
          <w:rFonts w:cstheme="minorHAnsi"/>
        </w:rPr>
        <w:t>5</w:t>
      </w:r>
      <w:r w:rsidR="00E95B7A" w:rsidRPr="00FF1F7E">
        <w:rPr>
          <w:rFonts w:cstheme="minorHAnsi"/>
        </w:rPr>
        <w:t xml:space="preserve"> – 2</w:t>
      </w:r>
      <w:r w:rsidR="0001164D" w:rsidRPr="00FF1F7E">
        <w:rPr>
          <w:rFonts w:cstheme="minorHAnsi"/>
        </w:rPr>
        <w:t>6</w:t>
      </w:r>
      <w:r w:rsidRPr="00FF1F7E">
        <w:rPr>
          <w:rFonts w:cstheme="minorHAnsi"/>
        </w:rPr>
        <w:t xml:space="preserve">. </w:t>
      </w:r>
    </w:p>
    <w:p w14:paraId="6F796D96" w14:textId="52053402" w:rsidR="001F6620" w:rsidRPr="00FF1F7E" w:rsidRDefault="001F6620" w:rsidP="001F6620">
      <w:pPr>
        <w:widowControl w:val="0"/>
        <w:numPr>
          <w:ilvl w:val="1"/>
          <w:numId w:val="35"/>
        </w:numPr>
        <w:autoSpaceDE w:val="0"/>
        <w:autoSpaceDN w:val="0"/>
        <w:adjustRightInd w:val="0"/>
        <w:spacing w:after="120" w:line="240" w:lineRule="auto"/>
        <w:ind w:right="-14"/>
        <w:rPr>
          <w:rFonts w:cstheme="minorHAnsi"/>
        </w:rPr>
      </w:pPr>
      <w:r w:rsidRPr="00FF1F7E">
        <w:rPr>
          <w:rFonts w:cstheme="minorHAnsi"/>
        </w:rPr>
        <w:t xml:space="preserve">It should be noted that, in the event of an unsuccessful appeal against non-admission to the school, the school does not normally consider any further application in the same school year (1 September to 31 August). Parents have the right to a second application within the same academic year </w:t>
      </w:r>
      <w:r w:rsidRPr="00FF1F7E">
        <w:rPr>
          <w:rFonts w:cstheme="minorHAnsi"/>
          <w:i/>
          <w:iCs/>
        </w:rPr>
        <w:t xml:space="preserve">if there is a major change in circumstances </w:t>
      </w:r>
      <w:r w:rsidR="00596F7A" w:rsidRPr="00FF1F7E">
        <w:rPr>
          <w:rFonts w:cstheme="minorHAnsi"/>
          <w:i/>
          <w:iCs/>
        </w:rPr>
        <w:t>e.g.</w:t>
      </w:r>
      <w:r w:rsidRPr="00FF1F7E">
        <w:rPr>
          <w:rFonts w:cstheme="minorHAnsi"/>
          <w:i/>
          <w:iCs/>
        </w:rPr>
        <w:t xml:space="preserve"> change of address. </w:t>
      </w:r>
    </w:p>
    <w:p w14:paraId="206E1233" w14:textId="77777777" w:rsidR="001F6620" w:rsidRPr="00FF1F7E" w:rsidRDefault="001F6620" w:rsidP="001F6620">
      <w:pPr>
        <w:pStyle w:val="Heading1"/>
        <w:widowControl w:val="0"/>
        <w:numPr>
          <w:ilvl w:val="0"/>
          <w:numId w:val="35"/>
        </w:numPr>
        <w:autoSpaceDE w:val="0"/>
        <w:autoSpaceDN w:val="0"/>
        <w:adjustRightInd w:val="0"/>
        <w:spacing w:after="120" w:line="322" w:lineRule="exact"/>
        <w:ind w:left="720" w:right="-15" w:hanging="720"/>
        <w:rPr>
          <w:rFonts w:asciiTheme="minorHAnsi" w:hAnsiTheme="minorHAnsi" w:cstheme="minorHAnsi"/>
          <w:sz w:val="22"/>
          <w:szCs w:val="22"/>
        </w:rPr>
      </w:pPr>
      <w:r w:rsidRPr="00FF1F7E">
        <w:rPr>
          <w:rFonts w:asciiTheme="minorHAnsi" w:hAnsiTheme="minorHAnsi" w:cstheme="minorHAnsi"/>
          <w:sz w:val="22"/>
          <w:szCs w:val="22"/>
        </w:rPr>
        <w:t>Additional Information</w:t>
      </w:r>
    </w:p>
    <w:p w14:paraId="39BCE800" w14:textId="77777777" w:rsidR="001F6620" w:rsidRPr="00FF1F7E" w:rsidRDefault="001F6620" w:rsidP="001F6620">
      <w:pPr>
        <w:numPr>
          <w:ilvl w:val="1"/>
          <w:numId w:val="35"/>
        </w:numPr>
        <w:spacing w:after="120" w:line="240" w:lineRule="auto"/>
        <w:rPr>
          <w:rFonts w:cstheme="minorHAnsi"/>
        </w:rPr>
      </w:pPr>
      <w:r w:rsidRPr="00FF1F7E">
        <w:rPr>
          <w:rFonts w:cstheme="minorHAnsi"/>
        </w:rPr>
        <w:t>Additional information on the Admissions process can be obtained from the admissions clerk.</w:t>
      </w:r>
    </w:p>
    <w:p w14:paraId="1F1D07B1" w14:textId="77777777" w:rsidR="001F6620" w:rsidRPr="00FF1F7E" w:rsidRDefault="001F6620" w:rsidP="001F6620">
      <w:pPr>
        <w:numPr>
          <w:ilvl w:val="1"/>
          <w:numId w:val="35"/>
        </w:numPr>
        <w:spacing w:after="120" w:line="240" w:lineRule="auto"/>
        <w:rPr>
          <w:rFonts w:cstheme="minorHAnsi"/>
        </w:rPr>
      </w:pPr>
      <w:r w:rsidRPr="00FF1F7E">
        <w:rPr>
          <w:rFonts w:cstheme="minorHAnsi"/>
        </w:rPr>
        <w:lastRenderedPageBreak/>
        <w:t>The school’s Equal Opportunity policy will operate in all cases of admissions to the school.</w:t>
      </w:r>
    </w:p>
    <w:p w14:paraId="37BCD3EA" w14:textId="77777777" w:rsidR="001F6620" w:rsidRPr="00FF1F7E" w:rsidRDefault="001F6620" w:rsidP="001F6620">
      <w:pPr>
        <w:numPr>
          <w:ilvl w:val="1"/>
          <w:numId w:val="35"/>
        </w:numPr>
        <w:spacing w:after="120" w:line="240" w:lineRule="auto"/>
        <w:rPr>
          <w:rFonts w:cstheme="minorHAnsi"/>
        </w:rPr>
      </w:pPr>
      <w:r w:rsidRPr="00FF1F7E">
        <w:rPr>
          <w:rFonts w:cstheme="minorHAnsi"/>
        </w:rPr>
        <w:t>There is no charge or cost related to the admission of a child to the school.</w:t>
      </w:r>
    </w:p>
    <w:p w14:paraId="621A7DD7" w14:textId="77777777" w:rsidR="001F6620" w:rsidRPr="00FF1F7E" w:rsidRDefault="001F6620" w:rsidP="001F6620">
      <w:pPr>
        <w:numPr>
          <w:ilvl w:val="1"/>
          <w:numId w:val="35"/>
        </w:numPr>
        <w:spacing w:after="120" w:line="240" w:lineRule="auto"/>
        <w:rPr>
          <w:rFonts w:cstheme="minorHAnsi"/>
        </w:rPr>
      </w:pPr>
      <w:r w:rsidRPr="00FF1F7E">
        <w:rPr>
          <w:rFonts w:cstheme="minorHAnsi"/>
        </w:rPr>
        <w:t xml:space="preserve">Requests from parents for places outside a normal age group will be considered carefully e.g. for those who have missed education due to ill health, or Gifted and Talented pupils.  Each case will be considered on its own merits and circumstances. However, such admissions will not normally be agreed without a consensus that to do so would be in the pupil’s interests.  The governors will ask relevant professionals for their opinion on the case. Those refused places outside the normal age group will be informed of their statutory right to appeal. </w:t>
      </w:r>
    </w:p>
    <w:p w14:paraId="2D5A8609" w14:textId="77777777" w:rsidR="001F6620" w:rsidRPr="00FF1F7E" w:rsidRDefault="001F6620" w:rsidP="001F6620">
      <w:pPr>
        <w:numPr>
          <w:ilvl w:val="1"/>
          <w:numId w:val="35"/>
        </w:numPr>
        <w:spacing w:after="120" w:line="240" w:lineRule="auto"/>
        <w:rPr>
          <w:rFonts w:cstheme="minorHAnsi"/>
        </w:rPr>
      </w:pPr>
      <w:r w:rsidRPr="00FF1F7E">
        <w:rPr>
          <w:rFonts w:cstheme="minorHAnsi"/>
        </w:rPr>
        <w:t>This policy will be reviewed annually by the Governing Body.</w:t>
      </w:r>
    </w:p>
    <w:p w14:paraId="04D4D473" w14:textId="68A8D469" w:rsidR="001F6620" w:rsidRPr="00FF1F7E" w:rsidRDefault="001F6620" w:rsidP="001F6620">
      <w:pPr>
        <w:numPr>
          <w:ilvl w:val="1"/>
          <w:numId w:val="35"/>
        </w:numPr>
        <w:spacing w:after="120" w:line="240" w:lineRule="auto"/>
        <w:rPr>
          <w:rStyle w:val="Emphasis"/>
          <w:rFonts w:eastAsia="Arial Unicode MS" w:cstheme="minorHAnsi"/>
          <w:i w:val="0"/>
          <w:iCs w:val="0"/>
        </w:rPr>
      </w:pPr>
      <w:r w:rsidRPr="00FF1F7E">
        <w:rPr>
          <w:rStyle w:val="Emphasis"/>
          <w:rFonts w:cstheme="minorHAnsi"/>
          <w:i w:val="0"/>
          <w:iCs w:val="0"/>
        </w:rPr>
        <w:t>In-year applications for all year groups will be administered by the LA in accordance with their published co-ordinated admissions scheme</w:t>
      </w:r>
      <w:r w:rsidR="0099573A" w:rsidRPr="00FF1F7E">
        <w:rPr>
          <w:rStyle w:val="Emphasis"/>
          <w:rFonts w:cstheme="minorHAnsi"/>
        </w:rPr>
        <w:t>.</w:t>
      </w:r>
    </w:p>
    <w:p w14:paraId="2FE9C0DF" w14:textId="68330A06" w:rsidR="0099573A" w:rsidRPr="00FF1F7E" w:rsidRDefault="0099573A" w:rsidP="0099573A">
      <w:pPr>
        <w:spacing w:after="120" w:line="240" w:lineRule="auto"/>
        <w:rPr>
          <w:rStyle w:val="Emphasis"/>
          <w:rFonts w:cstheme="minorHAnsi"/>
        </w:rPr>
      </w:pPr>
    </w:p>
    <w:p w14:paraId="09147B93" w14:textId="7AB7DF61" w:rsidR="0099573A" w:rsidRPr="00FF1F7E" w:rsidRDefault="0099573A" w:rsidP="0099573A">
      <w:pPr>
        <w:spacing w:after="120" w:line="240" w:lineRule="auto"/>
        <w:rPr>
          <w:rStyle w:val="Emphasis"/>
          <w:rFonts w:cstheme="minorHAnsi"/>
        </w:rPr>
      </w:pPr>
    </w:p>
    <w:p w14:paraId="7B017C2E" w14:textId="773A3341" w:rsidR="0099573A" w:rsidRPr="00FF1F7E" w:rsidRDefault="0099573A" w:rsidP="0099573A">
      <w:pPr>
        <w:spacing w:after="120" w:line="240" w:lineRule="auto"/>
        <w:rPr>
          <w:rStyle w:val="Emphasis"/>
          <w:rFonts w:cstheme="minorHAnsi"/>
        </w:rPr>
      </w:pPr>
    </w:p>
    <w:p w14:paraId="0ECD33E3" w14:textId="77777777" w:rsidR="0099573A" w:rsidRPr="00FF1F7E" w:rsidRDefault="0099573A" w:rsidP="0099573A">
      <w:pPr>
        <w:spacing w:after="120" w:line="240" w:lineRule="auto"/>
        <w:rPr>
          <w:rFonts w:eastAsia="Arial Unicode MS" w:cstheme="minorHAnsi"/>
        </w:rPr>
      </w:pPr>
    </w:p>
    <w:p w14:paraId="73E6F6B2" w14:textId="77777777" w:rsidR="001F6620" w:rsidRPr="00FF1F7E" w:rsidRDefault="001F6620" w:rsidP="001F6620">
      <w:pPr>
        <w:pStyle w:val="Heading1"/>
        <w:rPr>
          <w:rFonts w:asciiTheme="minorHAnsi" w:hAnsiTheme="minorHAnsi" w:cstheme="minorHAnsi"/>
          <w:sz w:val="22"/>
          <w:szCs w:val="22"/>
        </w:rPr>
      </w:pPr>
      <w:r w:rsidRPr="00FF1F7E">
        <w:rPr>
          <w:rFonts w:asciiTheme="minorHAnsi" w:hAnsiTheme="minorHAnsi" w:cstheme="minorHAnsi"/>
          <w:sz w:val="22"/>
          <w:szCs w:val="22"/>
        </w:rPr>
        <w:t>11   Contact Details</w:t>
      </w:r>
    </w:p>
    <w:tbl>
      <w:tblPr>
        <w:tblW w:w="0" w:type="auto"/>
        <w:tblInd w:w="198" w:type="dxa"/>
        <w:tblLook w:val="0000" w:firstRow="0" w:lastRow="0" w:firstColumn="0" w:lastColumn="0" w:noHBand="0" w:noVBand="0"/>
      </w:tblPr>
      <w:tblGrid>
        <w:gridCol w:w="4344"/>
        <w:gridCol w:w="4224"/>
      </w:tblGrid>
      <w:tr w:rsidR="001F6620" w:rsidRPr="00FF1F7E" w14:paraId="1D832B90" w14:textId="77777777">
        <w:tc>
          <w:tcPr>
            <w:tcW w:w="4344" w:type="dxa"/>
            <w:tcMar>
              <w:top w:w="40" w:type="dxa"/>
              <w:left w:w="115" w:type="dxa"/>
              <w:bottom w:w="40" w:type="dxa"/>
              <w:right w:w="115" w:type="dxa"/>
            </w:tcMar>
          </w:tcPr>
          <w:p w14:paraId="7E931055" w14:textId="77777777" w:rsidR="001F6620" w:rsidRPr="00FF1F7E" w:rsidRDefault="001F6620">
            <w:pPr>
              <w:pStyle w:val="BodyText"/>
              <w:rPr>
                <w:rFonts w:asciiTheme="minorHAnsi" w:hAnsiTheme="minorHAnsi" w:cstheme="minorHAnsi"/>
                <w:sz w:val="22"/>
                <w:szCs w:val="22"/>
                <w:lang w:val="en-GB"/>
              </w:rPr>
            </w:pPr>
            <w:r w:rsidRPr="00FF1F7E">
              <w:rPr>
                <w:rFonts w:asciiTheme="minorHAnsi" w:hAnsiTheme="minorHAnsi" w:cstheme="minorHAnsi"/>
                <w:sz w:val="22"/>
                <w:szCs w:val="22"/>
                <w:lang w:val="en-GB"/>
              </w:rPr>
              <w:t xml:space="preserve">For further information, in the first instance, please contact the Admissions Clerk. </w:t>
            </w:r>
          </w:p>
          <w:p w14:paraId="6AE68EE1" w14:textId="77777777" w:rsidR="001F6620" w:rsidRPr="00FF1F7E" w:rsidRDefault="001F6620">
            <w:pPr>
              <w:widowControl w:val="0"/>
              <w:autoSpaceDE w:val="0"/>
              <w:autoSpaceDN w:val="0"/>
              <w:adjustRightInd w:val="0"/>
              <w:spacing w:after="0"/>
              <w:ind w:left="720" w:right="-15"/>
              <w:rPr>
                <w:rFonts w:cstheme="minorHAnsi"/>
              </w:rPr>
            </w:pPr>
            <w:r w:rsidRPr="00FF1F7E">
              <w:rPr>
                <w:rFonts w:cstheme="minorHAnsi"/>
              </w:rPr>
              <w:t xml:space="preserve">Admissions Clerk </w:t>
            </w:r>
          </w:p>
          <w:p w14:paraId="2A042D46" w14:textId="17D6EF01" w:rsidR="001F6620" w:rsidRPr="00FF1F7E" w:rsidRDefault="001F6620">
            <w:pPr>
              <w:widowControl w:val="0"/>
              <w:autoSpaceDE w:val="0"/>
              <w:autoSpaceDN w:val="0"/>
              <w:adjustRightInd w:val="0"/>
              <w:spacing w:after="0"/>
              <w:ind w:left="720" w:right="-15"/>
              <w:rPr>
                <w:rFonts w:cstheme="minorHAnsi"/>
              </w:rPr>
            </w:pPr>
            <w:r w:rsidRPr="00FF1F7E">
              <w:rPr>
                <w:rFonts w:cstheme="minorHAnsi"/>
              </w:rPr>
              <w:t>Shinfield St. Mary's</w:t>
            </w:r>
            <w:r w:rsidR="00842B18">
              <w:rPr>
                <w:rFonts w:cstheme="minorHAnsi"/>
              </w:rPr>
              <w:t xml:space="preserve"> Church of England</w:t>
            </w:r>
            <w:r w:rsidRPr="00FF1F7E">
              <w:rPr>
                <w:rFonts w:cstheme="minorHAnsi"/>
              </w:rPr>
              <w:t xml:space="preserve"> Junior School </w:t>
            </w:r>
          </w:p>
          <w:p w14:paraId="7D49A0AE" w14:textId="77777777" w:rsidR="001F6620" w:rsidRPr="00FF1F7E" w:rsidRDefault="001F6620">
            <w:pPr>
              <w:widowControl w:val="0"/>
              <w:autoSpaceDE w:val="0"/>
              <w:autoSpaceDN w:val="0"/>
              <w:adjustRightInd w:val="0"/>
              <w:spacing w:after="0"/>
              <w:ind w:left="720" w:right="-15"/>
              <w:rPr>
                <w:rFonts w:cstheme="minorHAnsi"/>
              </w:rPr>
            </w:pPr>
            <w:r w:rsidRPr="00FF1F7E">
              <w:rPr>
                <w:rFonts w:cstheme="minorHAnsi"/>
              </w:rPr>
              <w:t xml:space="preserve">Chestnut Crescent </w:t>
            </w:r>
          </w:p>
          <w:p w14:paraId="0CA633A4" w14:textId="77777777" w:rsidR="001F6620" w:rsidRPr="00FF1F7E" w:rsidRDefault="001F6620">
            <w:pPr>
              <w:widowControl w:val="0"/>
              <w:autoSpaceDE w:val="0"/>
              <w:autoSpaceDN w:val="0"/>
              <w:adjustRightInd w:val="0"/>
              <w:spacing w:after="0"/>
              <w:ind w:left="720" w:right="-15"/>
              <w:rPr>
                <w:rFonts w:cstheme="minorHAnsi"/>
              </w:rPr>
            </w:pPr>
            <w:r w:rsidRPr="00FF1F7E">
              <w:rPr>
                <w:rFonts w:cstheme="minorHAnsi"/>
              </w:rPr>
              <w:t xml:space="preserve">Shinfield </w:t>
            </w:r>
          </w:p>
          <w:p w14:paraId="5F17DAF1" w14:textId="77777777" w:rsidR="001F6620" w:rsidRPr="00FF1F7E" w:rsidRDefault="001F6620">
            <w:pPr>
              <w:widowControl w:val="0"/>
              <w:autoSpaceDE w:val="0"/>
              <w:autoSpaceDN w:val="0"/>
              <w:adjustRightInd w:val="0"/>
              <w:ind w:left="720" w:right="-14"/>
              <w:rPr>
                <w:rFonts w:cstheme="minorHAnsi"/>
              </w:rPr>
            </w:pPr>
            <w:r w:rsidRPr="00FF1F7E">
              <w:rPr>
                <w:rFonts w:cstheme="minorHAnsi"/>
              </w:rPr>
              <w:t xml:space="preserve">Reading RG2 9EJ </w:t>
            </w:r>
          </w:p>
          <w:p w14:paraId="31372A84" w14:textId="77777777" w:rsidR="001F6620" w:rsidRPr="00FF1F7E" w:rsidRDefault="001F6620">
            <w:pPr>
              <w:tabs>
                <w:tab w:val="left" w:pos="720"/>
              </w:tabs>
              <w:spacing w:after="0"/>
              <w:ind w:left="180"/>
              <w:rPr>
                <w:rFonts w:cstheme="minorHAnsi"/>
                <w:lang w:val="de-DE"/>
              </w:rPr>
            </w:pPr>
            <w:r w:rsidRPr="00FF1F7E">
              <w:rPr>
                <w:rFonts w:cstheme="minorHAnsi"/>
                <w:lang w:val="de-DE"/>
              </w:rPr>
              <w:t>Tel:</w:t>
            </w:r>
            <w:r w:rsidRPr="00FF1F7E">
              <w:rPr>
                <w:rFonts w:cstheme="minorHAnsi"/>
                <w:lang w:val="de-DE"/>
              </w:rPr>
              <w:tab/>
              <w:t>(0118) 988 3663</w:t>
            </w:r>
          </w:p>
          <w:p w14:paraId="2C66D110" w14:textId="77777777" w:rsidR="001F6620" w:rsidRPr="00FF1F7E" w:rsidRDefault="00E3503D">
            <w:pPr>
              <w:tabs>
                <w:tab w:val="left" w:pos="720"/>
              </w:tabs>
              <w:spacing w:after="0"/>
              <w:ind w:left="180"/>
              <w:rPr>
                <w:rFonts w:cstheme="minorHAnsi"/>
                <w:lang w:val="de-DE"/>
              </w:rPr>
            </w:pPr>
            <w:hyperlink r:id="rId14" w:history="1">
              <w:r w:rsidR="001F6620" w:rsidRPr="00FF1F7E">
                <w:rPr>
                  <w:rStyle w:val="Hyperlink"/>
                  <w:rFonts w:cstheme="minorHAnsi"/>
                  <w:lang w:val="de-DE"/>
                </w:rPr>
                <w:t>admin@shinfield-st-marys.wokingham.sch.uk</w:t>
              </w:r>
            </w:hyperlink>
          </w:p>
        </w:tc>
        <w:tc>
          <w:tcPr>
            <w:tcW w:w="4224" w:type="dxa"/>
            <w:tcMar>
              <w:top w:w="40" w:type="dxa"/>
              <w:left w:w="115" w:type="dxa"/>
              <w:bottom w:w="40" w:type="dxa"/>
              <w:right w:w="115" w:type="dxa"/>
            </w:tcMar>
          </w:tcPr>
          <w:p w14:paraId="7F6F14BF" w14:textId="77777777" w:rsidR="001F6620" w:rsidRPr="00FF1F7E" w:rsidRDefault="001F6620">
            <w:pPr>
              <w:ind w:left="58"/>
              <w:rPr>
                <w:rFonts w:cstheme="minorHAnsi"/>
              </w:rPr>
            </w:pPr>
            <w:r w:rsidRPr="00FF1F7E">
              <w:rPr>
                <w:rFonts w:cstheme="minorHAnsi"/>
              </w:rPr>
              <w:t>To contact the LA:</w:t>
            </w:r>
          </w:p>
          <w:p w14:paraId="637BDD98" w14:textId="77777777" w:rsidR="001F6620" w:rsidRPr="00FF1F7E" w:rsidRDefault="001F6620">
            <w:pPr>
              <w:spacing w:after="0"/>
              <w:ind w:left="602"/>
              <w:rPr>
                <w:rFonts w:cstheme="minorHAnsi"/>
              </w:rPr>
            </w:pPr>
          </w:p>
          <w:p w14:paraId="21F0F3F3" w14:textId="77777777" w:rsidR="001F6620" w:rsidRPr="00FF1F7E" w:rsidRDefault="001F6620">
            <w:pPr>
              <w:spacing w:after="0"/>
              <w:ind w:left="602"/>
              <w:rPr>
                <w:rFonts w:cstheme="minorHAnsi"/>
              </w:rPr>
            </w:pPr>
            <w:r w:rsidRPr="00FF1F7E">
              <w:rPr>
                <w:rFonts w:cstheme="minorHAnsi"/>
              </w:rPr>
              <w:t>Wokingham Borough Council</w:t>
            </w:r>
          </w:p>
          <w:p w14:paraId="33CB820D" w14:textId="77777777" w:rsidR="001F6620" w:rsidRPr="00FF1F7E" w:rsidRDefault="001F6620">
            <w:pPr>
              <w:spacing w:after="0"/>
              <w:ind w:left="602"/>
              <w:rPr>
                <w:rFonts w:cstheme="minorHAnsi"/>
              </w:rPr>
            </w:pPr>
            <w:r w:rsidRPr="00FF1F7E">
              <w:rPr>
                <w:rFonts w:cstheme="minorHAnsi"/>
              </w:rPr>
              <w:t>PO Box 156</w:t>
            </w:r>
          </w:p>
          <w:p w14:paraId="2148FF39" w14:textId="77777777" w:rsidR="001F6620" w:rsidRPr="00FF1F7E" w:rsidRDefault="001F6620">
            <w:pPr>
              <w:spacing w:after="0"/>
              <w:ind w:left="602"/>
              <w:rPr>
                <w:rFonts w:cstheme="minorHAnsi"/>
              </w:rPr>
            </w:pPr>
            <w:r w:rsidRPr="00FF1F7E">
              <w:rPr>
                <w:rFonts w:cstheme="minorHAnsi"/>
              </w:rPr>
              <w:t xml:space="preserve">Shute End, </w:t>
            </w:r>
          </w:p>
          <w:p w14:paraId="0873E0A9" w14:textId="77777777" w:rsidR="001F6620" w:rsidRPr="00FF1F7E" w:rsidRDefault="001F6620">
            <w:pPr>
              <w:ind w:left="602"/>
              <w:rPr>
                <w:rFonts w:cstheme="minorHAnsi"/>
              </w:rPr>
            </w:pPr>
            <w:r w:rsidRPr="00FF1F7E">
              <w:rPr>
                <w:rFonts w:cstheme="minorHAnsi"/>
              </w:rPr>
              <w:t>Wokingham RG41 1WN</w:t>
            </w:r>
          </w:p>
          <w:p w14:paraId="607E7AA6" w14:textId="77777777" w:rsidR="001F6620" w:rsidRPr="00FF1F7E" w:rsidRDefault="001F6620">
            <w:pPr>
              <w:spacing w:after="0"/>
              <w:ind w:left="242"/>
              <w:rPr>
                <w:rFonts w:cstheme="minorHAnsi"/>
              </w:rPr>
            </w:pPr>
          </w:p>
          <w:p w14:paraId="6F34288A" w14:textId="77777777" w:rsidR="001F6620" w:rsidRPr="00FF1F7E" w:rsidRDefault="001F6620">
            <w:pPr>
              <w:spacing w:after="0"/>
              <w:ind w:left="242"/>
              <w:rPr>
                <w:rFonts w:cstheme="minorHAnsi"/>
                <w:lang w:val="de-DE"/>
              </w:rPr>
            </w:pPr>
            <w:r w:rsidRPr="00FF1F7E">
              <w:rPr>
                <w:rFonts w:cstheme="minorHAnsi"/>
                <w:lang w:val="de-DE"/>
              </w:rPr>
              <w:t>Tel:</w:t>
            </w:r>
            <w:r w:rsidRPr="00FF1F7E">
              <w:rPr>
                <w:rFonts w:cstheme="minorHAnsi"/>
                <w:lang w:val="de-DE"/>
              </w:rPr>
              <w:tab/>
              <w:t>(0118) 974 6105</w:t>
            </w:r>
          </w:p>
          <w:p w14:paraId="3F042819" w14:textId="77777777" w:rsidR="001F6620" w:rsidRPr="00FF1F7E" w:rsidRDefault="00E3503D">
            <w:pPr>
              <w:spacing w:after="0"/>
              <w:ind w:left="242"/>
              <w:rPr>
                <w:rFonts w:cstheme="minorHAnsi"/>
                <w:lang w:val="de-DE"/>
              </w:rPr>
            </w:pPr>
            <w:hyperlink r:id="rId15" w:history="1">
              <w:r w:rsidR="001F6620" w:rsidRPr="00FF1F7E">
                <w:rPr>
                  <w:rStyle w:val="Hyperlink"/>
                  <w:rFonts w:cstheme="minorHAnsi"/>
                  <w:lang w:val="de-DE"/>
                </w:rPr>
                <w:t>www.wokingham.gov.uk/admissions</w:t>
              </w:r>
            </w:hyperlink>
          </w:p>
        </w:tc>
      </w:tr>
    </w:tbl>
    <w:p w14:paraId="4C2AFD0B" w14:textId="77777777" w:rsidR="001F6620" w:rsidRPr="00FF1F7E" w:rsidRDefault="001F6620" w:rsidP="001F6620">
      <w:pPr>
        <w:pStyle w:val="Heading1"/>
        <w:rPr>
          <w:rFonts w:asciiTheme="minorHAnsi" w:hAnsiTheme="minorHAnsi" w:cstheme="minorHAnsi"/>
          <w:sz w:val="22"/>
          <w:szCs w:val="22"/>
          <w:lang w:val="de-DE"/>
        </w:rPr>
      </w:pPr>
    </w:p>
    <w:p w14:paraId="283A5EA6" w14:textId="77777777" w:rsidR="001F6620" w:rsidRDefault="001F6620" w:rsidP="001F6620">
      <w:pPr>
        <w:pStyle w:val="Heading1"/>
        <w:rPr>
          <w:rFonts w:asciiTheme="minorHAnsi" w:hAnsiTheme="minorHAnsi" w:cstheme="minorHAnsi"/>
          <w:sz w:val="22"/>
          <w:szCs w:val="22"/>
        </w:rPr>
      </w:pPr>
      <w:r w:rsidRPr="00FF1F7E">
        <w:rPr>
          <w:rFonts w:asciiTheme="minorHAnsi" w:hAnsiTheme="minorHAnsi" w:cstheme="minorHAnsi"/>
          <w:sz w:val="22"/>
          <w:szCs w:val="22"/>
        </w:rPr>
        <w:br w:type="page"/>
        <w:t>Appendix 1 Notes</w:t>
      </w:r>
    </w:p>
    <w:p w14:paraId="20CDADA1" w14:textId="77777777" w:rsidR="00242A16" w:rsidRPr="00242A16" w:rsidRDefault="00242A16" w:rsidP="00242A16"/>
    <w:p w14:paraId="624DBD00" w14:textId="77777777" w:rsidR="001F6620" w:rsidRPr="00FF1F7E" w:rsidRDefault="001F6620" w:rsidP="001F6620">
      <w:pPr>
        <w:numPr>
          <w:ilvl w:val="0"/>
          <w:numId w:val="36"/>
        </w:numPr>
        <w:tabs>
          <w:tab w:val="clear" w:pos="1080"/>
          <w:tab w:val="num" w:pos="720"/>
        </w:tabs>
        <w:spacing w:after="120" w:line="240" w:lineRule="auto"/>
        <w:ind w:left="720" w:hanging="720"/>
        <w:rPr>
          <w:rFonts w:cstheme="minorHAnsi"/>
        </w:rPr>
      </w:pPr>
      <w:r w:rsidRPr="00FF1F7E">
        <w:rPr>
          <w:rFonts w:cstheme="minorHAnsi"/>
        </w:rPr>
        <w:t xml:space="preserve">Parent: a parent is any person who has parental responsibility for or is the legal guardian of the child.  </w:t>
      </w:r>
      <w:bookmarkStart w:id="6" w:name="_Ref244659481"/>
      <w:bookmarkStart w:id="7" w:name="_Ref244659121"/>
    </w:p>
    <w:p w14:paraId="5B5899C4" w14:textId="30B1DDD9" w:rsidR="001F6620" w:rsidRPr="00FF1F7E" w:rsidRDefault="001F6620" w:rsidP="001F6620">
      <w:pPr>
        <w:numPr>
          <w:ilvl w:val="0"/>
          <w:numId w:val="36"/>
        </w:numPr>
        <w:tabs>
          <w:tab w:val="clear" w:pos="1080"/>
          <w:tab w:val="num" w:pos="720"/>
        </w:tabs>
        <w:spacing w:after="120" w:line="240" w:lineRule="auto"/>
        <w:ind w:left="720" w:hanging="720"/>
        <w:rPr>
          <w:rFonts w:cstheme="minorHAnsi"/>
        </w:rPr>
      </w:pPr>
      <w:r w:rsidRPr="00FF1F7E">
        <w:rPr>
          <w:rFonts w:cstheme="minorHAnsi"/>
        </w:rPr>
        <w:t xml:space="preserve">By a “looked-after child” we mean one in the care of a local authority or being provided with accommodation by a local authority in the exercise of its social services function. Previously looked after children are children who have been adopted, subject to child arrangement orders or special guardianship orders. Adopted children are those for whom an adoption order is made under the Adoption Act 1976 (Section 12) or the Adoption and Children Act 2002 (Section 46). A “child arrangements order” is one settling the arrangements to be made as to the person with whom the child is to live (Children Act 1989, Section 8, as amended by the Children and Families Act 2014, Section 14). A “special guardianship order” is one appointing one or more individuals to be a child’s special guardian/s (Children Act 1989, Section 14A). Applications under this criterion must be accompanied by evidence to show that the child is looked after or was previously looked after (e.g. a copy of the adoption, child arrangements or special guardianship order). Evidence that a child from outside England was previously in state care will be required to come within this criterion. A child is regarded as having been in state care outside England if they were in the care of or were accommodated by a public authority, a religious organisation, or any other provider of care whose sole or main purpose is to benefit society. Children/families with exceptional medical or social needs that make it essential that they attend Shinfield St. Mary’s </w:t>
      </w:r>
      <w:r w:rsidR="00842B18">
        <w:rPr>
          <w:rFonts w:cstheme="minorHAnsi"/>
        </w:rPr>
        <w:t xml:space="preserve">Church of England Junior School </w:t>
      </w:r>
      <w:r w:rsidRPr="00FF1F7E">
        <w:rPr>
          <w:rFonts w:cstheme="minorHAnsi"/>
        </w:rPr>
        <w:t>rather than any other school.   These needs must be fully supported by written evidence from the appropriate professional person involved with the family (See Note 3).</w:t>
      </w:r>
    </w:p>
    <w:p w14:paraId="710FDC33" w14:textId="77777777" w:rsidR="001F6620" w:rsidRPr="00FF1F7E" w:rsidRDefault="001F6620" w:rsidP="001F6620">
      <w:pPr>
        <w:numPr>
          <w:ilvl w:val="0"/>
          <w:numId w:val="36"/>
        </w:numPr>
        <w:tabs>
          <w:tab w:val="clear" w:pos="1080"/>
          <w:tab w:val="num" w:pos="720"/>
        </w:tabs>
        <w:spacing w:after="120" w:line="240" w:lineRule="auto"/>
        <w:ind w:left="720" w:hanging="720"/>
        <w:rPr>
          <w:rFonts w:cstheme="minorHAnsi"/>
        </w:rPr>
      </w:pPr>
      <w:r w:rsidRPr="00FF1F7E">
        <w:rPr>
          <w:rFonts w:cstheme="minorHAnsi"/>
        </w:rPr>
        <w:t>Parents should request a letter from a registered health professional such as a doctor, Education Welfare Officer, social worker or other appropriate person setting out the particular reasons why this school is the most suitable school for the child and the difficulties that would be caused if the child had to attend another school. This supporting evidence will be brought before the full Governing Body and a decision made based on the ability of the school to best meet the needs of the child.</w:t>
      </w:r>
      <w:bookmarkEnd w:id="6"/>
      <w:r w:rsidRPr="00FF1F7E">
        <w:rPr>
          <w:rFonts w:cstheme="minorHAnsi"/>
        </w:rPr>
        <w:t xml:space="preserve">   </w:t>
      </w:r>
    </w:p>
    <w:p w14:paraId="087F953B" w14:textId="77777777" w:rsidR="001F6620" w:rsidRPr="00FF1F7E" w:rsidRDefault="001F6620" w:rsidP="001F6620">
      <w:pPr>
        <w:pStyle w:val="Footer"/>
        <w:numPr>
          <w:ilvl w:val="0"/>
          <w:numId w:val="36"/>
        </w:numPr>
        <w:tabs>
          <w:tab w:val="clear" w:pos="1080"/>
          <w:tab w:val="clear" w:pos="4513"/>
          <w:tab w:val="clear" w:pos="9026"/>
          <w:tab w:val="num" w:pos="709"/>
        </w:tabs>
        <w:spacing w:after="120"/>
        <w:ind w:left="709" w:hanging="709"/>
        <w:rPr>
          <w:rFonts w:cstheme="minorHAnsi"/>
        </w:rPr>
      </w:pPr>
      <w:bookmarkStart w:id="8" w:name="_Ref244659065"/>
      <w:r w:rsidRPr="00FF1F7E">
        <w:rPr>
          <w:rFonts w:cstheme="minorHAnsi"/>
        </w:rPr>
        <w:t xml:space="preserve">Sibling; Sibling refers to brother or sister, half brother or sister, adopted brother or sister, step brother or sister, or the child of the parent/carer's partner where the child for whom the school place is sought is living in the same family unit at the same address as that sibling. </w:t>
      </w:r>
    </w:p>
    <w:p w14:paraId="218C9FEC" w14:textId="77777777" w:rsidR="001F6620" w:rsidRPr="00FF1F7E" w:rsidRDefault="001F6620" w:rsidP="001F6620">
      <w:pPr>
        <w:pStyle w:val="Footer"/>
        <w:numPr>
          <w:ilvl w:val="0"/>
          <w:numId w:val="36"/>
        </w:numPr>
        <w:tabs>
          <w:tab w:val="clear" w:pos="1080"/>
          <w:tab w:val="clear" w:pos="4513"/>
          <w:tab w:val="clear" w:pos="9026"/>
          <w:tab w:val="num" w:pos="709"/>
        </w:tabs>
        <w:spacing w:after="120"/>
        <w:ind w:left="709" w:hanging="709"/>
        <w:rPr>
          <w:rFonts w:cstheme="minorHAnsi"/>
        </w:rPr>
      </w:pPr>
      <w:r w:rsidRPr="00FF1F7E">
        <w:rPr>
          <w:rFonts w:cstheme="minorHAnsi"/>
        </w:rPr>
        <w:t>Children attending or with an accepted place to attend Shinfield Infants School.</w:t>
      </w:r>
    </w:p>
    <w:bookmarkEnd w:id="8"/>
    <w:p w14:paraId="2ADFF003" w14:textId="77777777" w:rsidR="001F6620" w:rsidRPr="00FF1F7E" w:rsidRDefault="001F6620" w:rsidP="001F6620">
      <w:pPr>
        <w:pStyle w:val="Footer"/>
        <w:numPr>
          <w:ilvl w:val="0"/>
          <w:numId w:val="36"/>
        </w:numPr>
        <w:tabs>
          <w:tab w:val="clear" w:pos="4513"/>
          <w:tab w:val="clear" w:pos="9026"/>
          <w:tab w:val="left" w:pos="720"/>
        </w:tabs>
        <w:spacing w:after="120"/>
        <w:ind w:left="720" w:hanging="720"/>
        <w:rPr>
          <w:rFonts w:cstheme="minorHAnsi"/>
        </w:rPr>
      </w:pPr>
      <w:r w:rsidRPr="00FF1F7E">
        <w:rPr>
          <w:rFonts w:cstheme="minorHAnsi"/>
        </w:rPr>
        <w:t>By normal home address, we mean your child's home address. This is your child's permanent address at the time you make your application for a place. It is where you and your child live. We regard a child's home address to be where he or she spends the majority of the school week (Monday to Friday, including nights). We may ask to see some official documentation if there are reasons why a child does not live at his or her parents' address. For example, if he or she is resident with a grandparent, you need to tell us this on the application form. If you do not declare any arrangements like this, or use a relative's address for your application, we may consider that you have made a false declaration and withdraw the offer of a place. Childcare arrangements are not sufficient reasons for listing another address. The school reserves the right to check the validity of any address given, by asking for evidence such as inclusion on the Electoral Roll, or a recent utilities bill confirming your name and address.</w:t>
      </w:r>
      <w:bookmarkEnd w:id="7"/>
      <w:r w:rsidRPr="00FF1F7E">
        <w:rPr>
          <w:rFonts w:cstheme="minorHAnsi"/>
        </w:rPr>
        <w:t xml:space="preserve"> </w:t>
      </w:r>
    </w:p>
    <w:p w14:paraId="6C075D4F" w14:textId="2B9BB65B" w:rsidR="001F6620" w:rsidRPr="00FF1F7E" w:rsidRDefault="001F6620" w:rsidP="0060664E">
      <w:pPr>
        <w:widowControl w:val="0"/>
        <w:autoSpaceDE w:val="0"/>
        <w:autoSpaceDN w:val="0"/>
        <w:adjustRightInd w:val="0"/>
        <w:spacing w:line="240" w:lineRule="auto"/>
        <w:ind w:left="720" w:right="-15"/>
        <w:rPr>
          <w:rFonts w:cstheme="minorHAnsi"/>
        </w:rPr>
      </w:pPr>
      <w:r w:rsidRPr="00FF1F7E">
        <w:rPr>
          <w:rFonts w:cstheme="minorHAnsi"/>
        </w:rPr>
        <w:t xml:space="preserve">If you are not sure whether or not you live in the designated area, you can ask the school to check this for you and you will receive a written response. If you are moving into the designated area, we will ask for evidence of your move before considering any application for a place. We need to know that you will be resident in the designated area on </w:t>
      </w:r>
      <w:r w:rsidR="0060664E" w:rsidRPr="00FF1F7E">
        <w:rPr>
          <w:rFonts w:cstheme="minorHAnsi"/>
        </w:rPr>
        <w:t>September 1,</w:t>
      </w:r>
      <w:r w:rsidR="00D45947">
        <w:rPr>
          <w:rFonts w:cstheme="minorHAnsi"/>
        </w:rPr>
        <w:t xml:space="preserve"> </w:t>
      </w:r>
      <w:r w:rsidR="00D45947" w:rsidRPr="007F305D">
        <w:rPr>
          <w:rFonts w:cstheme="minorHAnsi"/>
        </w:rPr>
        <w:t>202</w:t>
      </w:r>
      <w:r w:rsidR="00322D08" w:rsidRPr="007F305D">
        <w:rPr>
          <w:rFonts w:cstheme="minorHAnsi"/>
        </w:rPr>
        <w:t>7</w:t>
      </w:r>
      <w:r w:rsidRPr="00FF1F7E">
        <w:rPr>
          <w:rFonts w:cstheme="minorHAnsi"/>
        </w:rPr>
        <w:t>. If you move later, we will still need evidence before considering an application. Typical evidence is a letter from your solicitor confirming that you have a legally binding agreement to buy the house or a formal lease agreement.</w:t>
      </w:r>
    </w:p>
    <w:p w14:paraId="71937EB5" w14:textId="7135805E" w:rsidR="001F6620" w:rsidRPr="00FF1F7E" w:rsidRDefault="001F6620" w:rsidP="001F6620">
      <w:pPr>
        <w:numPr>
          <w:ilvl w:val="0"/>
          <w:numId w:val="36"/>
        </w:numPr>
        <w:tabs>
          <w:tab w:val="clear" w:pos="1080"/>
          <w:tab w:val="num" w:pos="720"/>
        </w:tabs>
        <w:spacing w:after="120" w:line="240" w:lineRule="auto"/>
        <w:ind w:left="720" w:hanging="720"/>
        <w:rPr>
          <w:rFonts w:cstheme="minorHAnsi"/>
        </w:rPr>
      </w:pPr>
      <w:r w:rsidRPr="00FF1F7E">
        <w:rPr>
          <w:rFonts w:cstheme="minorHAnsi"/>
        </w:rPr>
        <w:t xml:space="preserve">Fair Treatment: All applications will be treated fairly, in strict order of the admission criteria, irrespective of need or ability of the child or family i.e. disabilities, special needs (without </w:t>
      </w:r>
      <w:r w:rsidR="0060664E" w:rsidRPr="00FF1F7E">
        <w:rPr>
          <w:rFonts w:cstheme="minorHAnsi"/>
        </w:rPr>
        <w:t>EHCPs)</w:t>
      </w:r>
      <w:r w:rsidRPr="00FF1F7E">
        <w:rPr>
          <w:rFonts w:cstheme="minorHAnsi"/>
        </w:rPr>
        <w:t xml:space="preserve"> or challenging behaviour. The Shinfield St. Mary’s</w:t>
      </w:r>
      <w:r w:rsidR="00842B18">
        <w:rPr>
          <w:rFonts w:cstheme="minorHAnsi"/>
        </w:rPr>
        <w:t xml:space="preserve"> Church of England</w:t>
      </w:r>
      <w:r w:rsidRPr="00FF1F7E">
        <w:rPr>
          <w:rFonts w:cstheme="minorHAnsi"/>
        </w:rPr>
        <w:t xml:space="preserve"> Junior School Admissions policy makes every effort to comply with all relevant legislation including that on class sizes and equal opportunities. </w:t>
      </w:r>
    </w:p>
    <w:p w14:paraId="4270CBE2" w14:textId="77777777" w:rsidR="001F6620" w:rsidRPr="00FF1F7E" w:rsidRDefault="001F6620" w:rsidP="001F6620">
      <w:pPr>
        <w:pStyle w:val="Heading1"/>
        <w:rPr>
          <w:rFonts w:asciiTheme="minorHAnsi" w:hAnsiTheme="minorHAnsi" w:cstheme="minorHAnsi"/>
          <w:sz w:val="22"/>
          <w:szCs w:val="22"/>
        </w:rPr>
      </w:pPr>
    </w:p>
    <w:p w14:paraId="7CD2EA3F" w14:textId="631A559A" w:rsidR="001F6620" w:rsidRPr="00FF1F7E" w:rsidRDefault="001F6620" w:rsidP="00634F7E">
      <w:pPr>
        <w:rPr>
          <w:rFonts w:cstheme="minorHAnsi"/>
        </w:rPr>
      </w:pPr>
    </w:p>
    <w:p w14:paraId="42717C88" w14:textId="77777777" w:rsidR="001F6620" w:rsidRDefault="001F6620" w:rsidP="001F6620">
      <w:pPr>
        <w:ind w:left="720" w:hanging="720"/>
        <w:rPr>
          <w:rFonts w:cstheme="minorHAnsi"/>
        </w:rPr>
      </w:pPr>
    </w:p>
    <w:p w14:paraId="09FECB06" w14:textId="77777777" w:rsidR="00BC7502" w:rsidRDefault="00BC7502" w:rsidP="001F6620">
      <w:pPr>
        <w:ind w:left="720" w:hanging="720"/>
        <w:rPr>
          <w:rFonts w:cstheme="minorHAnsi"/>
        </w:rPr>
      </w:pPr>
    </w:p>
    <w:p w14:paraId="5BC7AD13" w14:textId="77777777" w:rsidR="00BC7502" w:rsidRDefault="00BC7502" w:rsidP="001F6620">
      <w:pPr>
        <w:ind w:left="720" w:hanging="720"/>
        <w:rPr>
          <w:rFonts w:cstheme="minorHAnsi"/>
        </w:rPr>
      </w:pPr>
    </w:p>
    <w:p w14:paraId="551303CD" w14:textId="77777777" w:rsidR="00BC7502" w:rsidRDefault="00BC7502" w:rsidP="001F6620">
      <w:pPr>
        <w:ind w:left="720" w:hanging="720"/>
        <w:rPr>
          <w:rFonts w:cstheme="minorHAnsi"/>
        </w:rPr>
      </w:pPr>
    </w:p>
    <w:p w14:paraId="06B131BA" w14:textId="77777777" w:rsidR="00BC7502" w:rsidRDefault="00BC7502" w:rsidP="001F6620">
      <w:pPr>
        <w:ind w:left="720" w:hanging="720"/>
        <w:rPr>
          <w:rFonts w:cstheme="minorHAnsi"/>
        </w:rPr>
      </w:pPr>
    </w:p>
    <w:p w14:paraId="1E666F7E" w14:textId="77777777" w:rsidR="00BC7502" w:rsidRDefault="00BC7502" w:rsidP="001F6620">
      <w:pPr>
        <w:ind w:left="720" w:hanging="720"/>
        <w:rPr>
          <w:rFonts w:cstheme="minorHAnsi"/>
        </w:rPr>
      </w:pPr>
    </w:p>
    <w:p w14:paraId="77DF3075" w14:textId="77777777" w:rsidR="00BC7502" w:rsidRDefault="00BC7502" w:rsidP="001F6620">
      <w:pPr>
        <w:ind w:left="720" w:hanging="720"/>
        <w:rPr>
          <w:rFonts w:cstheme="minorHAnsi"/>
        </w:rPr>
      </w:pPr>
    </w:p>
    <w:p w14:paraId="324167BF" w14:textId="77777777" w:rsidR="00BC7502" w:rsidRDefault="00BC7502" w:rsidP="001F6620">
      <w:pPr>
        <w:ind w:left="720" w:hanging="720"/>
        <w:rPr>
          <w:rFonts w:cstheme="minorHAnsi"/>
        </w:rPr>
      </w:pPr>
    </w:p>
    <w:p w14:paraId="362891C6" w14:textId="77777777" w:rsidR="00BC7502" w:rsidRDefault="00BC7502" w:rsidP="001F6620">
      <w:pPr>
        <w:ind w:left="720" w:hanging="720"/>
        <w:rPr>
          <w:rFonts w:cstheme="minorHAnsi"/>
        </w:rPr>
      </w:pPr>
    </w:p>
    <w:p w14:paraId="6E08865A" w14:textId="77777777" w:rsidR="00BC7502" w:rsidRDefault="00BC7502" w:rsidP="001F6620">
      <w:pPr>
        <w:ind w:left="720" w:hanging="720"/>
        <w:rPr>
          <w:rFonts w:cstheme="minorHAnsi"/>
        </w:rPr>
      </w:pPr>
    </w:p>
    <w:p w14:paraId="0ACA3768" w14:textId="77777777" w:rsidR="00BC7502" w:rsidRDefault="00BC7502" w:rsidP="001F6620">
      <w:pPr>
        <w:ind w:left="720" w:hanging="720"/>
        <w:rPr>
          <w:rFonts w:cstheme="minorHAnsi"/>
        </w:rPr>
      </w:pPr>
    </w:p>
    <w:p w14:paraId="758A7303" w14:textId="77777777" w:rsidR="00BC7502" w:rsidRDefault="00BC7502" w:rsidP="001F6620">
      <w:pPr>
        <w:ind w:left="720" w:hanging="720"/>
        <w:rPr>
          <w:rFonts w:cstheme="minorHAnsi"/>
        </w:rPr>
      </w:pPr>
    </w:p>
    <w:p w14:paraId="3CBEF460" w14:textId="77777777" w:rsidR="00BC7502" w:rsidRDefault="00BC7502" w:rsidP="001F6620">
      <w:pPr>
        <w:ind w:left="720" w:hanging="720"/>
        <w:rPr>
          <w:rFonts w:cstheme="minorHAnsi"/>
        </w:rPr>
      </w:pPr>
    </w:p>
    <w:p w14:paraId="348B5ABC" w14:textId="77777777" w:rsidR="00BC7502" w:rsidRDefault="00BC7502" w:rsidP="001F6620">
      <w:pPr>
        <w:ind w:left="720" w:hanging="720"/>
        <w:rPr>
          <w:rFonts w:cstheme="minorHAnsi"/>
        </w:rPr>
      </w:pPr>
    </w:p>
    <w:p w14:paraId="57295A5D" w14:textId="77777777" w:rsidR="00BC7502" w:rsidRDefault="00BC7502" w:rsidP="001F6620">
      <w:pPr>
        <w:ind w:left="720" w:hanging="720"/>
        <w:rPr>
          <w:rFonts w:cstheme="minorHAnsi"/>
        </w:rPr>
      </w:pPr>
    </w:p>
    <w:p w14:paraId="0A29A01A" w14:textId="77777777" w:rsidR="00BC7502" w:rsidRDefault="00BC7502" w:rsidP="001F6620">
      <w:pPr>
        <w:ind w:left="720" w:hanging="720"/>
        <w:rPr>
          <w:rFonts w:cstheme="minorHAnsi"/>
        </w:rPr>
      </w:pPr>
    </w:p>
    <w:p w14:paraId="7ED7CD69" w14:textId="77777777" w:rsidR="00BC7502" w:rsidRDefault="00BC7502" w:rsidP="001F6620">
      <w:pPr>
        <w:ind w:left="720" w:hanging="720"/>
        <w:rPr>
          <w:rFonts w:cstheme="minorHAnsi"/>
        </w:rPr>
      </w:pPr>
    </w:p>
    <w:p w14:paraId="11C610EA" w14:textId="77777777" w:rsidR="00BC7502" w:rsidRDefault="00BC7502" w:rsidP="001F6620">
      <w:pPr>
        <w:ind w:left="720" w:hanging="720"/>
        <w:rPr>
          <w:rFonts w:cstheme="minorHAnsi"/>
        </w:rPr>
      </w:pPr>
    </w:p>
    <w:p w14:paraId="325CB9C7" w14:textId="77777777" w:rsidR="00BC7502" w:rsidRDefault="00BC7502" w:rsidP="001F6620">
      <w:pPr>
        <w:ind w:left="720" w:hanging="720"/>
        <w:rPr>
          <w:rFonts w:cstheme="minorHAnsi"/>
        </w:rPr>
      </w:pPr>
    </w:p>
    <w:p w14:paraId="5503EC74" w14:textId="77777777" w:rsidR="00BC7502" w:rsidRDefault="00BC7502" w:rsidP="001F6620">
      <w:pPr>
        <w:ind w:left="720" w:hanging="720"/>
        <w:rPr>
          <w:rFonts w:cstheme="minorHAnsi"/>
        </w:rPr>
      </w:pPr>
    </w:p>
    <w:p w14:paraId="78F95F68" w14:textId="77777777" w:rsidR="00BC7502" w:rsidRDefault="00BC7502" w:rsidP="001F6620">
      <w:pPr>
        <w:ind w:left="720" w:hanging="720"/>
        <w:rPr>
          <w:rFonts w:cstheme="minorHAnsi"/>
        </w:rPr>
      </w:pPr>
    </w:p>
    <w:p w14:paraId="68F85033" w14:textId="77777777" w:rsidR="00BC7502" w:rsidRPr="00FF1F7E" w:rsidRDefault="00BC7502" w:rsidP="001F6620">
      <w:pPr>
        <w:ind w:left="720" w:hanging="720"/>
        <w:rPr>
          <w:rFonts w:cstheme="minorHAnsi"/>
        </w:rPr>
      </w:pPr>
    </w:p>
    <w:tbl>
      <w:tblPr>
        <w:tblpPr w:leftFromText="180" w:rightFromText="180" w:vertAnchor="text" w:horzAnchor="margin" w:tblpXSpec="center" w:tblpY="542"/>
        <w:tblW w:w="11021" w:type="dxa"/>
        <w:tblBorders>
          <w:top w:val="nil"/>
          <w:left w:val="nil"/>
          <w:right w:val="nil"/>
        </w:tblBorders>
        <w:tblLayout w:type="fixed"/>
        <w:tblLook w:val="0000" w:firstRow="0" w:lastRow="0" w:firstColumn="0" w:lastColumn="0" w:noHBand="0" w:noVBand="0"/>
      </w:tblPr>
      <w:tblGrid>
        <w:gridCol w:w="2352"/>
        <w:gridCol w:w="2249"/>
        <w:gridCol w:w="2250"/>
        <w:gridCol w:w="4170"/>
      </w:tblGrid>
      <w:tr w:rsidR="00D70D68" w:rsidRPr="00FF1F7E" w14:paraId="5CABEFAF" w14:textId="77777777" w:rsidTr="00D70D68">
        <w:trPr>
          <w:trHeight w:val="416"/>
        </w:trPr>
        <w:tc>
          <w:tcPr>
            <w:tcW w:w="2352" w:type="dxa"/>
            <w:tcBorders>
              <w:top w:val="single" w:sz="8" w:space="0" w:color="000000"/>
              <w:left w:val="single" w:sz="8" w:space="0" w:color="000000"/>
              <w:right w:val="single" w:sz="8" w:space="0" w:color="000000"/>
            </w:tcBorders>
            <w:tcMar>
              <w:top w:w="140" w:type="nil"/>
              <w:right w:w="140" w:type="nil"/>
            </w:tcMar>
          </w:tcPr>
          <w:p w14:paraId="31AFE761" w14:textId="4889FB3D" w:rsidR="00D70D68" w:rsidRPr="00FF1F7E" w:rsidRDefault="00D70D68" w:rsidP="00D70D68">
            <w:pPr>
              <w:ind w:left="720"/>
              <w:rPr>
                <w:rFonts w:cstheme="minorHAnsi"/>
                <w:lang w:val="en-US"/>
              </w:rPr>
            </w:pPr>
            <w:r w:rsidRPr="00FF1F7E">
              <w:rPr>
                <w:rFonts w:cstheme="minorHAnsi"/>
                <w:lang w:val="en-US"/>
              </w:rPr>
              <w:t>Applications to be received by:</w:t>
            </w:r>
          </w:p>
        </w:tc>
        <w:tc>
          <w:tcPr>
            <w:tcW w:w="2249" w:type="dxa"/>
            <w:tcBorders>
              <w:top w:val="single" w:sz="8" w:space="0" w:color="000000"/>
              <w:right w:val="single" w:sz="8" w:space="0" w:color="000000"/>
            </w:tcBorders>
            <w:tcMar>
              <w:top w:w="140" w:type="nil"/>
              <w:right w:w="140" w:type="nil"/>
            </w:tcMar>
          </w:tcPr>
          <w:p w14:paraId="444C3593" w14:textId="77777777" w:rsidR="00D70D68" w:rsidRPr="00FF1F7E" w:rsidRDefault="00D70D68" w:rsidP="00D70D68">
            <w:pPr>
              <w:ind w:left="720"/>
              <w:rPr>
                <w:rFonts w:cstheme="minorHAnsi"/>
                <w:lang w:val="en-US"/>
              </w:rPr>
            </w:pPr>
            <w:r w:rsidRPr="00FF1F7E">
              <w:rPr>
                <w:rFonts w:cstheme="minorHAnsi"/>
                <w:lang w:val="en-US"/>
              </w:rPr>
              <w:t>Offers sent out by:</w:t>
            </w:r>
          </w:p>
        </w:tc>
        <w:tc>
          <w:tcPr>
            <w:tcW w:w="2250" w:type="dxa"/>
            <w:tcBorders>
              <w:top w:val="single" w:sz="8" w:space="0" w:color="000000"/>
              <w:right w:val="single" w:sz="8" w:space="0" w:color="000000"/>
            </w:tcBorders>
            <w:tcMar>
              <w:top w:w="140" w:type="nil"/>
              <w:right w:w="140" w:type="nil"/>
            </w:tcMar>
          </w:tcPr>
          <w:p w14:paraId="3AB0313A" w14:textId="77777777" w:rsidR="00D70D68" w:rsidRPr="00FF1F7E" w:rsidRDefault="00D70D68" w:rsidP="00D70D68">
            <w:pPr>
              <w:ind w:left="720"/>
              <w:rPr>
                <w:rFonts w:cstheme="minorHAnsi"/>
                <w:lang w:val="en-US"/>
              </w:rPr>
            </w:pPr>
            <w:r w:rsidRPr="00FF1F7E">
              <w:rPr>
                <w:rFonts w:cstheme="minorHAnsi"/>
                <w:lang w:val="en-US"/>
              </w:rPr>
              <w:t>Parents to accept by:</w:t>
            </w:r>
          </w:p>
        </w:tc>
        <w:tc>
          <w:tcPr>
            <w:tcW w:w="4170" w:type="dxa"/>
            <w:tcBorders>
              <w:top w:val="single" w:sz="8" w:space="0" w:color="000000"/>
              <w:right w:val="single" w:sz="8" w:space="0" w:color="000000"/>
            </w:tcBorders>
            <w:tcMar>
              <w:top w:w="140" w:type="nil"/>
              <w:right w:w="140" w:type="nil"/>
            </w:tcMar>
          </w:tcPr>
          <w:p w14:paraId="145D5C55" w14:textId="77777777" w:rsidR="00D70D68" w:rsidRPr="00FF1F7E" w:rsidRDefault="00D70D68" w:rsidP="00D70D68">
            <w:pPr>
              <w:ind w:left="720"/>
              <w:rPr>
                <w:rFonts w:cstheme="minorHAnsi"/>
                <w:lang w:val="en-US"/>
              </w:rPr>
            </w:pPr>
            <w:r w:rsidRPr="00FF1F7E">
              <w:rPr>
                <w:rFonts w:cstheme="minorHAnsi"/>
                <w:lang w:val="en-US"/>
              </w:rPr>
              <w:t>Appeals lodged by:</w:t>
            </w:r>
          </w:p>
        </w:tc>
      </w:tr>
      <w:tr w:rsidR="00D70D68" w:rsidRPr="00FF1F7E" w14:paraId="3633371D" w14:textId="77777777" w:rsidTr="00242A16">
        <w:trPr>
          <w:trHeight w:val="250"/>
        </w:trPr>
        <w:tc>
          <w:tcPr>
            <w:tcW w:w="2352" w:type="dxa"/>
            <w:tcBorders>
              <w:left w:val="single" w:sz="8" w:space="0" w:color="000000"/>
              <w:right w:val="single" w:sz="8" w:space="0" w:color="000000"/>
            </w:tcBorders>
            <w:tcMar>
              <w:top w:w="140" w:type="nil"/>
              <w:right w:w="140" w:type="nil"/>
            </w:tcMar>
          </w:tcPr>
          <w:p w14:paraId="4B16FF5D" w14:textId="5DAD5A8D" w:rsidR="00D70D68" w:rsidRPr="00FF1F7E" w:rsidRDefault="00D70D68" w:rsidP="00D70D68">
            <w:pPr>
              <w:ind w:left="720"/>
              <w:rPr>
                <w:rFonts w:cstheme="minorHAnsi"/>
                <w:lang w:val="en-US"/>
              </w:rPr>
            </w:pPr>
            <w:r w:rsidRPr="00FF1F7E">
              <w:rPr>
                <w:rFonts w:cstheme="minorHAnsi"/>
                <w:lang w:val="en-US"/>
              </w:rPr>
              <w:t>15 January  20</w:t>
            </w:r>
            <w:r w:rsidR="00E95B7A" w:rsidRPr="00FF1F7E">
              <w:rPr>
                <w:rFonts w:cstheme="minorHAnsi"/>
                <w:lang w:val="en-US"/>
              </w:rPr>
              <w:t>2</w:t>
            </w:r>
            <w:r w:rsidR="00ED0C5E" w:rsidRPr="00FF1F7E">
              <w:rPr>
                <w:rFonts w:cstheme="minorHAnsi"/>
                <w:lang w:val="en-US"/>
              </w:rPr>
              <w:t>7</w:t>
            </w:r>
          </w:p>
        </w:tc>
        <w:tc>
          <w:tcPr>
            <w:tcW w:w="2249" w:type="dxa"/>
            <w:tcBorders>
              <w:right w:val="single" w:sz="8" w:space="0" w:color="000000"/>
            </w:tcBorders>
            <w:tcMar>
              <w:top w:w="140" w:type="nil"/>
              <w:right w:w="140" w:type="nil"/>
            </w:tcMar>
          </w:tcPr>
          <w:p w14:paraId="4C4F771D" w14:textId="31C97E61" w:rsidR="00D70D68" w:rsidRPr="00FF1F7E" w:rsidRDefault="00D70D68" w:rsidP="00D70D68">
            <w:pPr>
              <w:ind w:left="720"/>
              <w:rPr>
                <w:rFonts w:cstheme="minorHAnsi"/>
                <w:lang w:val="en-US"/>
              </w:rPr>
            </w:pPr>
            <w:r w:rsidRPr="00FF1F7E">
              <w:rPr>
                <w:rFonts w:cstheme="minorHAnsi"/>
                <w:lang w:val="en-US"/>
              </w:rPr>
              <w:t>18 April 20</w:t>
            </w:r>
            <w:r w:rsidR="00E95B7A" w:rsidRPr="00FF1F7E">
              <w:rPr>
                <w:rFonts w:cstheme="minorHAnsi"/>
                <w:lang w:val="en-US"/>
              </w:rPr>
              <w:t>2</w:t>
            </w:r>
            <w:r w:rsidR="00ED0C5E" w:rsidRPr="00FF1F7E">
              <w:rPr>
                <w:rFonts w:cstheme="minorHAnsi"/>
                <w:lang w:val="en-US"/>
              </w:rPr>
              <w:t>7</w:t>
            </w:r>
          </w:p>
        </w:tc>
        <w:tc>
          <w:tcPr>
            <w:tcW w:w="2250" w:type="dxa"/>
            <w:tcBorders>
              <w:right w:val="single" w:sz="8" w:space="0" w:color="000000"/>
            </w:tcBorders>
            <w:tcMar>
              <w:top w:w="140" w:type="nil"/>
              <w:right w:w="140" w:type="nil"/>
            </w:tcMar>
          </w:tcPr>
          <w:p w14:paraId="1F9975B2" w14:textId="5FA3F94C" w:rsidR="00D70D68" w:rsidRPr="00FF1F7E" w:rsidRDefault="00D70D68" w:rsidP="00D70D68">
            <w:pPr>
              <w:ind w:left="720"/>
              <w:rPr>
                <w:rFonts w:cstheme="minorHAnsi"/>
                <w:lang w:val="en-US"/>
              </w:rPr>
            </w:pPr>
            <w:r w:rsidRPr="00FF1F7E">
              <w:rPr>
                <w:rFonts w:cstheme="minorHAnsi"/>
                <w:lang w:val="en-US"/>
              </w:rPr>
              <w:t>3 May 20</w:t>
            </w:r>
            <w:r w:rsidR="00E95B7A" w:rsidRPr="00FF1F7E">
              <w:rPr>
                <w:rFonts w:cstheme="minorHAnsi"/>
                <w:lang w:val="en-US"/>
              </w:rPr>
              <w:t>2</w:t>
            </w:r>
            <w:r w:rsidR="00ED0C5E" w:rsidRPr="00FF1F7E">
              <w:rPr>
                <w:rFonts w:cstheme="minorHAnsi"/>
                <w:lang w:val="en-US"/>
              </w:rPr>
              <w:t>7</w:t>
            </w:r>
          </w:p>
        </w:tc>
        <w:tc>
          <w:tcPr>
            <w:tcW w:w="4170" w:type="dxa"/>
            <w:tcBorders>
              <w:right w:val="single" w:sz="8" w:space="0" w:color="000000"/>
            </w:tcBorders>
            <w:tcMar>
              <w:top w:w="140" w:type="nil"/>
              <w:right w:w="140" w:type="nil"/>
            </w:tcMar>
          </w:tcPr>
          <w:p w14:paraId="5D44DF31" w14:textId="7E0B83B7" w:rsidR="00D70D68" w:rsidRPr="00FF1F7E" w:rsidRDefault="00D70D68" w:rsidP="00D70D68">
            <w:pPr>
              <w:ind w:left="720"/>
              <w:rPr>
                <w:rFonts w:cstheme="minorHAnsi"/>
                <w:lang w:val="en-US"/>
              </w:rPr>
            </w:pPr>
            <w:r w:rsidRPr="00FF1F7E">
              <w:rPr>
                <w:rFonts w:cstheme="minorHAnsi"/>
                <w:lang w:val="en-US"/>
              </w:rPr>
              <w:t>17 May 20</w:t>
            </w:r>
            <w:r w:rsidR="00E95B7A" w:rsidRPr="00FF1F7E">
              <w:rPr>
                <w:rFonts w:cstheme="minorHAnsi"/>
                <w:lang w:val="en-US"/>
              </w:rPr>
              <w:t>2</w:t>
            </w:r>
            <w:r w:rsidR="00ED0C5E" w:rsidRPr="00FF1F7E">
              <w:rPr>
                <w:rFonts w:cstheme="minorHAnsi"/>
                <w:lang w:val="en-US"/>
              </w:rPr>
              <w:t>7</w:t>
            </w:r>
          </w:p>
        </w:tc>
      </w:tr>
      <w:tr w:rsidR="00242A16" w:rsidRPr="00FF1F7E" w14:paraId="378A9340" w14:textId="77777777" w:rsidTr="00D70D68">
        <w:trPr>
          <w:trHeight w:val="250"/>
        </w:trPr>
        <w:tc>
          <w:tcPr>
            <w:tcW w:w="2352" w:type="dxa"/>
            <w:tcBorders>
              <w:left w:val="single" w:sz="8" w:space="0" w:color="000000"/>
              <w:bottom w:val="single" w:sz="8" w:space="0" w:color="000000"/>
              <w:right w:val="single" w:sz="8" w:space="0" w:color="000000"/>
            </w:tcBorders>
            <w:tcMar>
              <w:top w:w="140" w:type="nil"/>
              <w:right w:w="140" w:type="nil"/>
            </w:tcMar>
          </w:tcPr>
          <w:p w14:paraId="05C6041A" w14:textId="77777777" w:rsidR="00242A16" w:rsidRPr="00FF1F7E" w:rsidRDefault="00242A16" w:rsidP="00242A16">
            <w:pPr>
              <w:rPr>
                <w:rFonts w:cstheme="minorHAnsi"/>
                <w:lang w:val="en-US"/>
              </w:rPr>
            </w:pPr>
          </w:p>
        </w:tc>
        <w:tc>
          <w:tcPr>
            <w:tcW w:w="2249" w:type="dxa"/>
            <w:tcBorders>
              <w:bottom w:val="single" w:sz="8" w:space="0" w:color="000000"/>
              <w:right w:val="single" w:sz="8" w:space="0" w:color="000000"/>
            </w:tcBorders>
            <w:tcMar>
              <w:top w:w="140" w:type="nil"/>
              <w:right w:w="140" w:type="nil"/>
            </w:tcMar>
          </w:tcPr>
          <w:p w14:paraId="1897FDCA" w14:textId="77777777" w:rsidR="00242A16" w:rsidRPr="00FF1F7E" w:rsidRDefault="00242A16" w:rsidP="00D70D68">
            <w:pPr>
              <w:ind w:left="720"/>
              <w:rPr>
                <w:rFonts w:cstheme="minorHAnsi"/>
                <w:lang w:val="en-US"/>
              </w:rPr>
            </w:pPr>
          </w:p>
        </w:tc>
        <w:tc>
          <w:tcPr>
            <w:tcW w:w="2250" w:type="dxa"/>
            <w:tcBorders>
              <w:bottom w:val="single" w:sz="8" w:space="0" w:color="000000"/>
              <w:right w:val="single" w:sz="8" w:space="0" w:color="000000"/>
            </w:tcBorders>
            <w:tcMar>
              <w:top w:w="140" w:type="nil"/>
              <w:right w:w="140" w:type="nil"/>
            </w:tcMar>
          </w:tcPr>
          <w:p w14:paraId="19EFE588" w14:textId="77777777" w:rsidR="00242A16" w:rsidRPr="00FF1F7E" w:rsidRDefault="00242A16" w:rsidP="00D70D68">
            <w:pPr>
              <w:ind w:left="720"/>
              <w:rPr>
                <w:rFonts w:cstheme="minorHAnsi"/>
                <w:lang w:val="en-US"/>
              </w:rPr>
            </w:pPr>
          </w:p>
        </w:tc>
        <w:tc>
          <w:tcPr>
            <w:tcW w:w="4170" w:type="dxa"/>
            <w:tcBorders>
              <w:bottom w:val="single" w:sz="8" w:space="0" w:color="000000"/>
              <w:right w:val="single" w:sz="8" w:space="0" w:color="000000"/>
            </w:tcBorders>
            <w:tcMar>
              <w:top w:w="140" w:type="nil"/>
              <w:right w:w="140" w:type="nil"/>
            </w:tcMar>
          </w:tcPr>
          <w:p w14:paraId="23456042" w14:textId="77777777" w:rsidR="00242A16" w:rsidRPr="00FF1F7E" w:rsidRDefault="00242A16" w:rsidP="00D70D68">
            <w:pPr>
              <w:ind w:left="720"/>
              <w:rPr>
                <w:rFonts w:cstheme="minorHAnsi"/>
                <w:lang w:val="en-US"/>
              </w:rPr>
            </w:pPr>
          </w:p>
        </w:tc>
      </w:tr>
    </w:tbl>
    <w:p w14:paraId="16C33ACF" w14:textId="77777777" w:rsidR="001F6620" w:rsidRDefault="001F6620" w:rsidP="001F6620">
      <w:pPr>
        <w:pStyle w:val="Heading1"/>
        <w:rPr>
          <w:rFonts w:asciiTheme="minorHAnsi" w:hAnsiTheme="minorHAnsi" w:cstheme="minorHAnsi"/>
          <w:sz w:val="22"/>
          <w:szCs w:val="22"/>
        </w:rPr>
      </w:pPr>
      <w:r w:rsidRPr="00FF1F7E">
        <w:rPr>
          <w:rFonts w:asciiTheme="minorHAnsi" w:hAnsiTheme="minorHAnsi" w:cstheme="minorHAnsi"/>
          <w:sz w:val="22"/>
          <w:szCs w:val="22"/>
        </w:rPr>
        <w:t>Appendix 2 Summary of Dates</w:t>
      </w:r>
    </w:p>
    <w:p w14:paraId="2ECCAD28" w14:textId="77777777" w:rsidR="00BC7502" w:rsidRDefault="00BC7502" w:rsidP="00BC7502"/>
    <w:p w14:paraId="25B631A2" w14:textId="77777777" w:rsidR="00BC7502" w:rsidRPr="00BC7502" w:rsidRDefault="00BC7502" w:rsidP="00BC7502"/>
    <w:p w14:paraId="6C94C34E" w14:textId="77777777" w:rsidR="00BC7502" w:rsidRPr="00BC7502" w:rsidRDefault="00BC7502" w:rsidP="00BC7502"/>
    <w:p w14:paraId="06444234" w14:textId="612D4276" w:rsidR="001F6620" w:rsidRPr="00FF1F7E" w:rsidRDefault="001F6620" w:rsidP="001F6620">
      <w:pPr>
        <w:ind w:left="720"/>
        <w:rPr>
          <w:rFonts w:cstheme="minorHAnsi"/>
        </w:rPr>
      </w:pPr>
    </w:p>
    <w:p w14:paraId="250A6C4A" w14:textId="77777777" w:rsidR="00242A16" w:rsidRDefault="00242A16" w:rsidP="001F6620">
      <w:pPr>
        <w:pStyle w:val="Heading1"/>
        <w:rPr>
          <w:rFonts w:asciiTheme="minorHAnsi" w:hAnsiTheme="minorHAnsi" w:cstheme="minorHAnsi"/>
          <w:sz w:val="22"/>
          <w:szCs w:val="22"/>
        </w:rPr>
      </w:pPr>
    </w:p>
    <w:p w14:paraId="2319E4F7" w14:textId="77777777" w:rsidR="00BC7502" w:rsidRDefault="00BC7502" w:rsidP="00BC7502"/>
    <w:p w14:paraId="26F3368C" w14:textId="77777777" w:rsidR="00BC7502" w:rsidRDefault="00BC7502" w:rsidP="00BC7502"/>
    <w:p w14:paraId="6710ED7A" w14:textId="77777777" w:rsidR="00BC7502" w:rsidRDefault="00BC7502" w:rsidP="00BC7502"/>
    <w:p w14:paraId="55E1C0D6" w14:textId="77777777" w:rsidR="00BC7502" w:rsidRDefault="00BC7502" w:rsidP="00BC7502"/>
    <w:p w14:paraId="011964FE" w14:textId="77777777" w:rsidR="00BC7502" w:rsidRDefault="00BC7502" w:rsidP="00BC7502"/>
    <w:p w14:paraId="3ACC0F65" w14:textId="77777777" w:rsidR="00BC7502" w:rsidRDefault="00BC7502" w:rsidP="00BC7502"/>
    <w:p w14:paraId="1A415125" w14:textId="77777777" w:rsidR="00BC7502" w:rsidRDefault="00BC7502" w:rsidP="00BC7502"/>
    <w:p w14:paraId="6F7855BC" w14:textId="77777777" w:rsidR="00BC7502" w:rsidRDefault="00BC7502" w:rsidP="00BC7502"/>
    <w:p w14:paraId="58410E37" w14:textId="77777777" w:rsidR="00BC7502" w:rsidRDefault="00BC7502" w:rsidP="00BC7502"/>
    <w:p w14:paraId="59530FD2" w14:textId="77777777" w:rsidR="00BC7502" w:rsidRDefault="00BC7502" w:rsidP="00BC7502"/>
    <w:p w14:paraId="34258EB6" w14:textId="77777777" w:rsidR="00BC7502" w:rsidRDefault="00BC7502" w:rsidP="00BC7502"/>
    <w:p w14:paraId="0AF64693" w14:textId="77777777" w:rsidR="00BC7502" w:rsidRDefault="00BC7502" w:rsidP="00BC7502"/>
    <w:p w14:paraId="47CEB640" w14:textId="77777777" w:rsidR="00BC7502" w:rsidRDefault="00BC7502" w:rsidP="00BC7502"/>
    <w:p w14:paraId="11209A94" w14:textId="77777777" w:rsidR="00BC7502" w:rsidRDefault="00BC7502" w:rsidP="00BC7502"/>
    <w:p w14:paraId="107DEBA9" w14:textId="77777777" w:rsidR="00BC7502" w:rsidRDefault="00BC7502" w:rsidP="00BC7502"/>
    <w:p w14:paraId="5DC2D0B7" w14:textId="77777777" w:rsidR="00BC7502" w:rsidRDefault="00BC7502" w:rsidP="00BC7502"/>
    <w:p w14:paraId="14369E61" w14:textId="77777777" w:rsidR="00BC7502" w:rsidRDefault="00BC7502" w:rsidP="00BC7502"/>
    <w:p w14:paraId="12E49380" w14:textId="77777777" w:rsidR="00BC7502" w:rsidRDefault="00BC7502" w:rsidP="00BC7502"/>
    <w:p w14:paraId="74DDA879" w14:textId="77777777" w:rsidR="00BC7502" w:rsidRDefault="00BC7502" w:rsidP="00BC7502"/>
    <w:p w14:paraId="2819EF49" w14:textId="77777777" w:rsidR="00BC7502" w:rsidRPr="00BC7502" w:rsidRDefault="00BC7502" w:rsidP="00BC7502"/>
    <w:p w14:paraId="55C567AC" w14:textId="77777777" w:rsidR="00242A16" w:rsidRDefault="00242A16" w:rsidP="001F6620">
      <w:pPr>
        <w:pStyle w:val="Heading1"/>
        <w:rPr>
          <w:rFonts w:asciiTheme="minorHAnsi" w:hAnsiTheme="minorHAnsi" w:cstheme="minorHAnsi"/>
          <w:sz w:val="22"/>
          <w:szCs w:val="22"/>
        </w:rPr>
      </w:pPr>
    </w:p>
    <w:p w14:paraId="7FBDDCAA" w14:textId="70358751" w:rsidR="00D70D68" w:rsidRPr="00BC7502" w:rsidRDefault="00BC7502" w:rsidP="00BC7502">
      <w:pPr>
        <w:pStyle w:val="Heading1"/>
        <w:rPr>
          <w:rFonts w:asciiTheme="minorHAnsi" w:hAnsiTheme="minorHAnsi" w:cstheme="minorHAnsi"/>
          <w:sz w:val="22"/>
          <w:szCs w:val="22"/>
        </w:rPr>
      </w:pPr>
      <w:r w:rsidRPr="00FF1F7E">
        <w:rPr>
          <w:rFonts w:asciiTheme="minorHAnsi" w:hAnsiTheme="minorHAnsi" w:cstheme="minorHAnsi"/>
          <w:noProof/>
          <w:sz w:val="22"/>
          <w:szCs w:val="22"/>
          <w:lang w:eastAsia="en-GB"/>
        </w:rPr>
        <w:drawing>
          <wp:anchor distT="0" distB="0" distL="114300" distR="114300" simplePos="0" relativeHeight="251658241" behindDoc="0" locked="0" layoutInCell="1" allowOverlap="1" wp14:anchorId="53B2B5A5" wp14:editId="2CEAC9F0">
            <wp:simplePos x="0" y="0"/>
            <wp:positionH relativeFrom="margin">
              <wp:posOffset>-463550</wp:posOffset>
            </wp:positionH>
            <wp:positionV relativeFrom="margin">
              <wp:posOffset>841375</wp:posOffset>
            </wp:positionV>
            <wp:extent cx="6195060" cy="4381500"/>
            <wp:effectExtent l="0" t="0" r="0" b="0"/>
            <wp:wrapSquare wrapText="bothSides"/>
            <wp:docPr id="1" name="Picture 1" descr="Shinfield Catchment Ar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hinfield Catchment Are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195060" cy="438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F6620" w:rsidRPr="00FF1F7E">
        <w:rPr>
          <w:rFonts w:asciiTheme="minorHAnsi" w:hAnsiTheme="minorHAnsi" w:cstheme="minorHAnsi"/>
          <w:sz w:val="22"/>
          <w:szCs w:val="22"/>
        </w:rPr>
        <w:t xml:space="preserve">Appendix 3: </w:t>
      </w:r>
      <w:r w:rsidR="001F6620" w:rsidRPr="00FF1F7E">
        <w:rPr>
          <w:rFonts w:asciiTheme="minorHAnsi" w:hAnsiTheme="minorHAnsi" w:cstheme="minorHAnsi"/>
          <w:sz w:val="22"/>
          <w:szCs w:val="22"/>
          <w:lang w:val="de-DE"/>
        </w:rPr>
        <w:t>Map of Designated Catchment Area</w:t>
      </w:r>
    </w:p>
    <w:sectPr w:rsidR="00D70D68" w:rsidRPr="00BC7502">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0CA45D" w14:textId="77777777" w:rsidR="00F81C3C" w:rsidRDefault="00F81C3C" w:rsidP="00952B12">
      <w:pPr>
        <w:spacing w:after="0" w:line="240" w:lineRule="auto"/>
      </w:pPr>
      <w:r>
        <w:separator/>
      </w:r>
    </w:p>
  </w:endnote>
  <w:endnote w:type="continuationSeparator" w:id="0">
    <w:p w14:paraId="30D995C7" w14:textId="77777777" w:rsidR="00F81C3C" w:rsidRDefault="00F81C3C" w:rsidP="00952B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00"/>
    <w:family w:val="roman"/>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36135867"/>
      <w:docPartObj>
        <w:docPartGallery w:val="Page Numbers (Bottom of Page)"/>
        <w:docPartUnique/>
      </w:docPartObj>
    </w:sdtPr>
    <w:sdtEndPr>
      <w:rPr>
        <w:noProof/>
      </w:rPr>
    </w:sdtEndPr>
    <w:sdtContent>
      <w:p w14:paraId="3B073C31" w14:textId="3647D4BB" w:rsidR="00A960A9" w:rsidRDefault="00A960A9">
        <w:pPr>
          <w:pStyle w:val="Footer"/>
          <w:jc w:val="center"/>
        </w:pPr>
        <w:r>
          <w:fldChar w:fldCharType="begin"/>
        </w:r>
        <w:r>
          <w:instrText xml:space="preserve"> PAGE   \* MERGEFORMAT </w:instrText>
        </w:r>
        <w:r>
          <w:fldChar w:fldCharType="separate"/>
        </w:r>
        <w:r w:rsidR="00E3503D">
          <w:rPr>
            <w:noProof/>
          </w:rPr>
          <w:t>1</w:t>
        </w:r>
        <w:r>
          <w:rPr>
            <w:noProof/>
          </w:rPr>
          <w:fldChar w:fldCharType="end"/>
        </w:r>
      </w:p>
    </w:sdtContent>
  </w:sdt>
  <w:p w14:paraId="23D88E32" w14:textId="77777777" w:rsidR="00A960A9" w:rsidRDefault="00A960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3DBB70" w14:textId="77777777" w:rsidR="00F81C3C" w:rsidRDefault="00F81C3C" w:rsidP="00952B12">
      <w:pPr>
        <w:spacing w:after="0" w:line="240" w:lineRule="auto"/>
      </w:pPr>
      <w:r>
        <w:separator/>
      </w:r>
    </w:p>
  </w:footnote>
  <w:footnote w:type="continuationSeparator" w:id="0">
    <w:p w14:paraId="4BF913E5" w14:textId="77777777" w:rsidR="00F81C3C" w:rsidRDefault="00F81C3C" w:rsidP="00952B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26DCE"/>
    <w:multiLevelType w:val="hybridMultilevel"/>
    <w:tmpl w:val="8454FC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9391215"/>
    <w:multiLevelType w:val="hybridMultilevel"/>
    <w:tmpl w:val="D2909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C50964"/>
    <w:multiLevelType w:val="hybridMultilevel"/>
    <w:tmpl w:val="FBE8AA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AF4A21"/>
    <w:multiLevelType w:val="hybridMultilevel"/>
    <w:tmpl w:val="4AD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601CFB"/>
    <w:multiLevelType w:val="hybridMultilevel"/>
    <w:tmpl w:val="248A23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1F15B9"/>
    <w:multiLevelType w:val="hybridMultilevel"/>
    <w:tmpl w:val="FD08D0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6A144B"/>
    <w:multiLevelType w:val="hybridMultilevel"/>
    <w:tmpl w:val="6C52D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7223DE"/>
    <w:multiLevelType w:val="hybridMultilevel"/>
    <w:tmpl w:val="6068D6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7CA6645"/>
    <w:multiLevelType w:val="hybridMultilevel"/>
    <w:tmpl w:val="663C7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8760D7E"/>
    <w:multiLevelType w:val="hybridMultilevel"/>
    <w:tmpl w:val="7F1CBF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197C55D3"/>
    <w:multiLevelType w:val="hybridMultilevel"/>
    <w:tmpl w:val="6E6491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1C0B0C85"/>
    <w:multiLevelType w:val="multilevel"/>
    <w:tmpl w:val="F5AC9176"/>
    <w:lvl w:ilvl="0">
      <w:start w:val="1"/>
      <w:numFmt w:val="bullet"/>
      <w:lvlText w:val=""/>
      <w:lvlJc w:val="left"/>
      <w:pPr>
        <w:tabs>
          <w:tab w:val="num" w:pos="1440"/>
        </w:tabs>
        <w:ind w:left="1440" w:hanging="360"/>
      </w:pPr>
      <w:rPr>
        <w:rFonts w:ascii="Symbol" w:hAnsi="Symbol" w:hint="default"/>
        <w:sz w:val="20"/>
      </w:rPr>
    </w:lvl>
    <w:lvl w:ilvl="1" w:tentative="1">
      <w:numFmt w:val="bullet"/>
      <w:lvlText w:val="o"/>
      <w:lvlJc w:val="left"/>
      <w:pPr>
        <w:tabs>
          <w:tab w:val="num" w:pos="2160"/>
        </w:tabs>
        <w:ind w:left="2160" w:hanging="360"/>
      </w:pPr>
      <w:rPr>
        <w:rFonts w:ascii="Courier New" w:hAnsi="Courier New" w:hint="default"/>
        <w:sz w:val="20"/>
      </w:rPr>
    </w:lvl>
    <w:lvl w:ilvl="2" w:tentative="1">
      <w:numFmt w:val="bullet"/>
      <w:lvlText w:val=""/>
      <w:lvlJc w:val="left"/>
      <w:pPr>
        <w:tabs>
          <w:tab w:val="num" w:pos="2880"/>
        </w:tabs>
        <w:ind w:left="2880" w:hanging="360"/>
      </w:pPr>
      <w:rPr>
        <w:rFonts w:ascii="Wingdings" w:hAnsi="Wingdings" w:hint="default"/>
        <w:sz w:val="20"/>
      </w:rPr>
    </w:lvl>
    <w:lvl w:ilvl="3" w:tentative="1">
      <w:numFmt w:val="bullet"/>
      <w:lvlText w:val=""/>
      <w:lvlJc w:val="left"/>
      <w:pPr>
        <w:tabs>
          <w:tab w:val="num" w:pos="3600"/>
        </w:tabs>
        <w:ind w:left="3600" w:hanging="360"/>
      </w:pPr>
      <w:rPr>
        <w:rFonts w:ascii="Wingdings" w:hAnsi="Wingdings" w:hint="default"/>
        <w:sz w:val="20"/>
      </w:rPr>
    </w:lvl>
    <w:lvl w:ilvl="4" w:tentative="1">
      <w:numFmt w:val="bullet"/>
      <w:lvlText w:val=""/>
      <w:lvlJc w:val="left"/>
      <w:pPr>
        <w:tabs>
          <w:tab w:val="num" w:pos="4320"/>
        </w:tabs>
        <w:ind w:left="4320" w:hanging="360"/>
      </w:pPr>
      <w:rPr>
        <w:rFonts w:ascii="Wingdings" w:hAnsi="Wingdings" w:hint="default"/>
        <w:sz w:val="20"/>
      </w:rPr>
    </w:lvl>
    <w:lvl w:ilvl="5" w:tentative="1">
      <w:numFmt w:val="bullet"/>
      <w:lvlText w:val=""/>
      <w:lvlJc w:val="left"/>
      <w:pPr>
        <w:tabs>
          <w:tab w:val="num" w:pos="5040"/>
        </w:tabs>
        <w:ind w:left="5040" w:hanging="360"/>
      </w:pPr>
      <w:rPr>
        <w:rFonts w:ascii="Wingdings" w:hAnsi="Wingdings" w:hint="default"/>
        <w:sz w:val="20"/>
      </w:rPr>
    </w:lvl>
    <w:lvl w:ilvl="6" w:tentative="1">
      <w:numFmt w:val="bullet"/>
      <w:lvlText w:val=""/>
      <w:lvlJc w:val="left"/>
      <w:pPr>
        <w:tabs>
          <w:tab w:val="num" w:pos="5760"/>
        </w:tabs>
        <w:ind w:left="5760" w:hanging="360"/>
      </w:pPr>
      <w:rPr>
        <w:rFonts w:ascii="Wingdings" w:hAnsi="Wingdings" w:hint="default"/>
        <w:sz w:val="20"/>
      </w:rPr>
    </w:lvl>
    <w:lvl w:ilvl="7" w:tentative="1">
      <w:numFmt w:val="bullet"/>
      <w:lvlText w:val=""/>
      <w:lvlJc w:val="left"/>
      <w:pPr>
        <w:tabs>
          <w:tab w:val="num" w:pos="6480"/>
        </w:tabs>
        <w:ind w:left="6480" w:hanging="360"/>
      </w:pPr>
      <w:rPr>
        <w:rFonts w:ascii="Wingdings" w:hAnsi="Wingdings" w:hint="default"/>
        <w:sz w:val="20"/>
      </w:rPr>
    </w:lvl>
    <w:lvl w:ilvl="8" w:tentative="1">
      <w:numFmt w:val="bullet"/>
      <w:lvlText w:val=""/>
      <w:lvlJc w:val="left"/>
      <w:pPr>
        <w:tabs>
          <w:tab w:val="num" w:pos="7200"/>
        </w:tabs>
        <w:ind w:left="7200" w:hanging="360"/>
      </w:pPr>
      <w:rPr>
        <w:rFonts w:ascii="Wingdings" w:hAnsi="Wingdings" w:hint="default"/>
        <w:sz w:val="20"/>
      </w:rPr>
    </w:lvl>
  </w:abstractNum>
  <w:abstractNum w:abstractNumId="12" w15:restartNumberingAfterBreak="0">
    <w:nsid w:val="1E1A0407"/>
    <w:multiLevelType w:val="hybridMultilevel"/>
    <w:tmpl w:val="759C72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1F7D309D"/>
    <w:multiLevelType w:val="hybridMultilevel"/>
    <w:tmpl w:val="75106EE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25706621"/>
    <w:multiLevelType w:val="hybridMultilevel"/>
    <w:tmpl w:val="A16AD4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711615A"/>
    <w:multiLevelType w:val="hybridMultilevel"/>
    <w:tmpl w:val="28BCF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426E5B"/>
    <w:multiLevelType w:val="hybridMultilevel"/>
    <w:tmpl w:val="AD588C0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E4C58EC"/>
    <w:multiLevelType w:val="hybridMultilevel"/>
    <w:tmpl w:val="4AE6EC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AA3B97"/>
    <w:multiLevelType w:val="hybridMultilevel"/>
    <w:tmpl w:val="7A22C5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15C423F"/>
    <w:multiLevelType w:val="hybridMultilevel"/>
    <w:tmpl w:val="6658A63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0" w15:restartNumberingAfterBreak="0">
    <w:nsid w:val="32103E9C"/>
    <w:multiLevelType w:val="hybridMultilevel"/>
    <w:tmpl w:val="69705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3A365949"/>
    <w:multiLevelType w:val="multilevel"/>
    <w:tmpl w:val="A1E453AE"/>
    <w:lvl w:ilvl="0">
      <w:numFmt w:val="bullet"/>
      <w:lvlText w:val=""/>
      <w:lvlJc w:val="left"/>
      <w:pPr>
        <w:tabs>
          <w:tab w:val="num" w:pos="360"/>
        </w:tabs>
        <w:ind w:left="360" w:hanging="360"/>
      </w:pPr>
      <w:rPr>
        <w:rFonts w:ascii="Wingdings" w:eastAsia="Times New Roman" w:hAnsi="Wingdings" w:hint="default"/>
        <w:b w:val="0"/>
        <w:i w:val="0"/>
        <w:sz w:val="20"/>
        <w:szCs w:val="20"/>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15:restartNumberingAfterBreak="0">
    <w:nsid w:val="3D0B1D02"/>
    <w:multiLevelType w:val="hybridMultilevel"/>
    <w:tmpl w:val="122229C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3DFE78C1"/>
    <w:multiLevelType w:val="hybridMultilevel"/>
    <w:tmpl w:val="B5A64E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E98121C"/>
    <w:multiLevelType w:val="hybridMultilevel"/>
    <w:tmpl w:val="CBAE8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0095478"/>
    <w:multiLevelType w:val="multilevel"/>
    <w:tmpl w:val="9968A8C2"/>
    <w:lvl w:ilvl="0">
      <w:start w:val="1"/>
      <w:numFmt w:val="decimal"/>
      <w:isLgl/>
      <w:lvlText w:val="Note %1."/>
      <w:lvlJc w:val="left"/>
      <w:pPr>
        <w:tabs>
          <w:tab w:val="num" w:pos="108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432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26" w15:restartNumberingAfterBreak="0">
    <w:nsid w:val="43EA37B2"/>
    <w:multiLevelType w:val="hybridMultilevel"/>
    <w:tmpl w:val="DE5AA1B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7" w15:restartNumberingAfterBreak="0">
    <w:nsid w:val="45050EE3"/>
    <w:multiLevelType w:val="hybridMultilevel"/>
    <w:tmpl w:val="86806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A34DD1"/>
    <w:multiLevelType w:val="hybridMultilevel"/>
    <w:tmpl w:val="15081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E51BC9"/>
    <w:multiLevelType w:val="hybridMultilevel"/>
    <w:tmpl w:val="5DBA042E"/>
    <w:lvl w:ilvl="0" w:tplc="0809000F">
      <w:start w:val="1"/>
      <w:numFmt w:val="decimal"/>
      <w:lvlText w:val="%1."/>
      <w:lvlJc w:val="left"/>
      <w:pPr>
        <w:ind w:left="720" w:hanging="360"/>
      </w:pPr>
    </w:lvl>
    <w:lvl w:ilvl="1" w:tplc="92DEFAD8">
      <w:start w:val="1"/>
      <w:numFmt w:val="decimal"/>
      <w:lvlText w:val="%2."/>
      <w:lvlJc w:val="left"/>
      <w:pPr>
        <w:ind w:left="1440" w:hanging="360"/>
      </w:pPr>
      <w:rPr>
        <w:rFonts w:ascii="Arial" w:eastAsia="Times New Roman" w:hAnsi="Arial" w:cs="Arial"/>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D905FFA"/>
    <w:multiLevelType w:val="hybridMultilevel"/>
    <w:tmpl w:val="8F6E0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EA37A62"/>
    <w:multiLevelType w:val="hybridMultilevel"/>
    <w:tmpl w:val="C70EDA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4742F0C"/>
    <w:multiLevelType w:val="multilevel"/>
    <w:tmpl w:val="A1E453AE"/>
    <w:lvl w:ilvl="0">
      <w:start w:val="1"/>
      <w:numFmt w:val="decimal"/>
      <w:lvlText w:val="%1"/>
      <w:lvlJc w:val="left"/>
      <w:pPr>
        <w:tabs>
          <w:tab w:val="num" w:pos="360"/>
        </w:tabs>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15:restartNumberingAfterBreak="0">
    <w:nsid w:val="563C788A"/>
    <w:multiLevelType w:val="hybridMultilevel"/>
    <w:tmpl w:val="40124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3CA0FAD"/>
    <w:multiLevelType w:val="hybridMultilevel"/>
    <w:tmpl w:val="04F232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6D006A6"/>
    <w:multiLevelType w:val="hybridMultilevel"/>
    <w:tmpl w:val="A362919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6" w15:restartNumberingAfterBreak="0">
    <w:nsid w:val="6DAA6389"/>
    <w:multiLevelType w:val="hybridMultilevel"/>
    <w:tmpl w:val="B602E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2451FCA"/>
    <w:multiLevelType w:val="hybridMultilevel"/>
    <w:tmpl w:val="80C2222E"/>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4"/>
  </w:num>
  <w:num w:numId="2">
    <w:abstractNumId w:val="30"/>
  </w:num>
  <w:num w:numId="3">
    <w:abstractNumId w:val="6"/>
  </w:num>
  <w:num w:numId="4">
    <w:abstractNumId w:val="31"/>
  </w:num>
  <w:num w:numId="5">
    <w:abstractNumId w:val="33"/>
  </w:num>
  <w:num w:numId="6">
    <w:abstractNumId w:val="17"/>
  </w:num>
  <w:num w:numId="7">
    <w:abstractNumId w:val="18"/>
  </w:num>
  <w:num w:numId="8">
    <w:abstractNumId w:val="23"/>
  </w:num>
  <w:num w:numId="9">
    <w:abstractNumId w:val="7"/>
  </w:num>
  <w:num w:numId="10">
    <w:abstractNumId w:val="12"/>
  </w:num>
  <w:num w:numId="11">
    <w:abstractNumId w:val="22"/>
  </w:num>
  <w:num w:numId="12">
    <w:abstractNumId w:val="9"/>
  </w:num>
  <w:num w:numId="13">
    <w:abstractNumId w:val="35"/>
  </w:num>
  <w:num w:numId="14">
    <w:abstractNumId w:val="26"/>
  </w:num>
  <w:num w:numId="15">
    <w:abstractNumId w:val="19"/>
  </w:num>
  <w:num w:numId="16">
    <w:abstractNumId w:val="34"/>
  </w:num>
  <w:num w:numId="17">
    <w:abstractNumId w:val="14"/>
  </w:num>
  <w:num w:numId="18">
    <w:abstractNumId w:val="11"/>
  </w:num>
  <w:num w:numId="19">
    <w:abstractNumId w:val="0"/>
  </w:num>
  <w:num w:numId="20">
    <w:abstractNumId w:val="13"/>
  </w:num>
  <w:num w:numId="21">
    <w:abstractNumId w:val="4"/>
  </w:num>
  <w:num w:numId="22">
    <w:abstractNumId w:val="2"/>
  </w:num>
  <w:num w:numId="23">
    <w:abstractNumId w:val="37"/>
  </w:num>
  <w:num w:numId="24">
    <w:abstractNumId w:val="20"/>
  </w:num>
  <w:num w:numId="25">
    <w:abstractNumId w:val="10"/>
  </w:num>
  <w:num w:numId="26">
    <w:abstractNumId w:val="36"/>
  </w:num>
  <w:num w:numId="27">
    <w:abstractNumId w:val="3"/>
  </w:num>
  <w:num w:numId="28">
    <w:abstractNumId w:val="16"/>
  </w:num>
  <w:num w:numId="29">
    <w:abstractNumId w:val="27"/>
  </w:num>
  <w:num w:numId="30">
    <w:abstractNumId w:val="8"/>
  </w:num>
  <w:num w:numId="31">
    <w:abstractNumId w:val="5"/>
  </w:num>
  <w:num w:numId="32">
    <w:abstractNumId w:val="1"/>
  </w:num>
  <w:num w:numId="33">
    <w:abstractNumId w:val="28"/>
  </w:num>
  <w:num w:numId="34">
    <w:abstractNumId w:val="15"/>
  </w:num>
  <w:num w:numId="35">
    <w:abstractNumId w:val="32"/>
  </w:num>
  <w:num w:numId="36">
    <w:abstractNumId w:val="25"/>
  </w:num>
  <w:num w:numId="37">
    <w:abstractNumId w:val="21"/>
  </w:num>
  <w:num w:numId="3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AAD"/>
    <w:rsid w:val="0001164D"/>
    <w:rsid w:val="00036B2A"/>
    <w:rsid w:val="000442E8"/>
    <w:rsid w:val="0006583F"/>
    <w:rsid w:val="000902A0"/>
    <w:rsid w:val="00090363"/>
    <w:rsid w:val="000D6487"/>
    <w:rsid w:val="000D76D4"/>
    <w:rsid w:val="000F69C9"/>
    <w:rsid w:val="001009DD"/>
    <w:rsid w:val="001066C9"/>
    <w:rsid w:val="00114064"/>
    <w:rsid w:val="001345CF"/>
    <w:rsid w:val="001471BB"/>
    <w:rsid w:val="001506C1"/>
    <w:rsid w:val="00160ADF"/>
    <w:rsid w:val="00162678"/>
    <w:rsid w:val="00177C1F"/>
    <w:rsid w:val="00181CB0"/>
    <w:rsid w:val="00181CF0"/>
    <w:rsid w:val="001A3996"/>
    <w:rsid w:val="001B2662"/>
    <w:rsid w:val="001D7697"/>
    <w:rsid w:val="001F152C"/>
    <w:rsid w:val="001F43F6"/>
    <w:rsid w:val="001F6620"/>
    <w:rsid w:val="00202FFB"/>
    <w:rsid w:val="0020382D"/>
    <w:rsid w:val="0020650C"/>
    <w:rsid w:val="00215F78"/>
    <w:rsid w:val="0022125C"/>
    <w:rsid w:val="002248E6"/>
    <w:rsid w:val="002369FA"/>
    <w:rsid w:val="00242A16"/>
    <w:rsid w:val="00244349"/>
    <w:rsid w:val="0025619A"/>
    <w:rsid w:val="00273C8F"/>
    <w:rsid w:val="002B6784"/>
    <w:rsid w:val="002C1211"/>
    <w:rsid w:val="002C5CC9"/>
    <w:rsid w:val="002E4434"/>
    <w:rsid w:val="002E5E52"/>
    <w:rsid w:val="002F1EEC"/>
    <w:rsid w:val="002F32CA"/>
    <w:rsid w:val="002F6CA9"/>
    <w:rsid w:val="003057D7"/>
    <w:rsid w:val="0031751F"/>
    <w:rsid w:val="00320834"/>
    <w:rsid w:val="00321496"/>
    <w:rsid w:val="00322D08"/>
    <w:rsid w:val="003257E7"/>
    <w:rsid w:val="00333250"/>
    <w:rsid w:val="00350D9F"/>
    <w:rsid w:val="00390203"/>
    <w:rsid w:val="003968FD"/>
    <w:rsid w:val="003979B6"/>
    <w:rsid w:val="003A58CF"/>
    <w:rsid w:val="003C0A22"/>
    <w:rsid w:val="003C212A"/>
    <w:rsid w:val="003D59ED"/>
    <w:rsid w:val="003E789B"/>
    <w:rsid w:val="004049AB"/>
    <w:rsid w:val="004272D8"/>
    <w:rsid w:val="00454377"/>
    <w:rsid w:val="00454781"/>
    <w:rsid w:val="004632D1"/>
    <w:rsid w:val="00472D6A"/>
    <w:rsid w:val="00473648"/>
    <w:rsid w:val="004759CB"/>
    <w:rsid w:val="00484611"/>
    <w:rsid w:val="00490388"/>
    <w:rsid w:val="00497810"/>
    <w:rsid w:val="00497DEF"/>
    <w:rsid w:val="004A2CE5"/>
    <w:rsid w:val="004B20D5"/>
    <w:rsid w:val="004B2A3F"/>
    <w:rsid w:val="004B6B20"/>
    <w:rsid w:val="004C7A0A"/>
    <w:rsid w:val="004D59B8"/>
    <w:rsid w:val="004F4F0B"/>
    <w:rsid w:val="005011A8"/>
    <w:rsid w:val="0050283B"/>
    <w:rsid w:val="00503DED"/>
    <w:rsid w:val="00503E0B"/>
    <w:rsid w:val="00510417"/>
    <w:rsid w:val="00511F66"/>
    <w:rsid w:val="0051319A"/>
    <w:rsid w:val="00523D29"/>
    <w:rsid w:val="0054714B"/>
    <w:rsid w:val="005472DB"/>
    <w:rsid w:val="0055060A"/>
    <w:rsid w:val="00557119"/>
    <w:rsid w:val="00596F7A"/>
    <w:rsid w:val="005A3832"/>
    <w:rsid w:val="005A4607"/>
    <w:rsid w:val="005B336B"/>
    <w:rsid w:val="005C77BE"/>
    <w:rsid w:val="005D3627"/>
    <w:rsid w:val="005F3C95"/>
    <w:rsid w:val="00600D51"/>
    <w:rsid w:val="006060AE"/>
    <w:rsid w:val="0060664E"/>
    <w:rsid w:val="006122F0"/>
    <w:rsid w:val="00612FEC"/>
    <w:rsid w:val="0062597C"/>
    <w:rsid w:val="00627D9F"/>
    <w:rsid w:val="00634F7E"/>
    <w:rsid w:val="00662D80"/>
    <w:rsid w:val="00665479"/>
    <w:rsid w:val="006701B5"/>
    <w:rsid w:val="006822E4"/>
    <w:rsid w:val="006A40BE"/>
    <w:rsid w:val="006A7F25"/>
    <w:rsid w:val="006B4E32"/>
    <w:rsid w:val="006C5CA0"/>
    <w:rsid w:val="00704DE3"/>
    <w:rsid w:val="00732AAD"/>
    <w:rsid w:val="00733401"/>
    <w:rsid w:val="00734B55"/>
    <w:rsid w:val="00755F27"/>
    <w:rsid w:val="007770C6"/>
    <w:rsid w:val="00781942"/>
    <w:rsid w:val="00794AEC"/>
    <w:rsid w:val="007A1C33"/>
    <w:rsid w:val="007A4262"/>
    <w:rsid w:val="007B0460"/>
    <w:rsid w:val="007C21D0"/>
    <w:rsid w:val="007C2E90"/>
    <w:rsid w:val="007D17C7"/>
    <w:rsid w:val="007D3C4A"/>
    <w:rsid w:val="007D489F"/>
    <w:rsid w:val="007D4FBF"/>
    <w:rsid w:val="007E4F69"/>
    <w:rsid w:val="007E5B71"/>
    <w:rsid w:val="007F305D"/>
    <w:rsid w:val="007F7855"/>
    <w:rsid w:val="00804588"/>
    <w:rsid w:val="00817203"/>
    <w:rsid w:val="008255AE"/>
    <w:rsid w:val="00835D17"/>
    <w:rsid w:val="00842B18"/>
    <w:rsid w:val="00842EFB"/>
    <w:rsid w:val="00847505"/>
    <w:rsid w:val="0085310A"/>
    <w:rsid w:val="00853792"/>
    <w:rsid w:val="00876502"/>
    <w:rsid w:val="008828AB"/>
    <w:rsid w:val="00897C4D"/>
    <w:rsid w:val="008A0F14"/>
    <w:rsid w:val="008B464E"/>
    <w:rsid w:val="008C5193"/>
    <w:rsid w:val="008F1F03"/>
    <w:rsid w:val="00905838"/>
    <w:rsid w:val="00924DC0"/>
    <w:rsid w:val="0093533D"/>
    <w:rsid w:val="009457F6"/>
    <w:rsid w:val="00950EAC"/>
    <w:rsid w:val="00952B12"/>
    <w:rsid w:val="009901DD"/>
    <w:rsid w:val="0099573A"/>
    <w:rsid w:val="009B16BE"/>
    <w:rsid w:val="009C51EE"/>
    <w:rsid w:val="009E22AF"/>
    <w:rsid w:val="009E2954"/>
    <w:rsid w:val="009E77F0"/>
    <w:rsid w:val="009E7E6D"/>
    <w:rsid w:val="009F7727"/>
    <w:rsid w:val="00A069EB"/>
    <w:rsid w:val="00A26671"/>
    <w:rsid w:val="00A50B44"/>
    <w:rsid w:val="00A90FD8"/>
    <w:rsid w:val="00A960A9"/>
    <w:rsid w:val="00AC1442"/>
    <w:rsid w:val="00AC161F"/>
    <w:rsid w:val="00AC3FDB"/>
    <w:rsid w:val="00AD3BCB"/>
    <w:rsid w:val="00AF7B36"/>
    <w:rsid w:val="00B05347"/>
    <w:rsid w:val="00B068BD"/>
    <w:rsid w:val="00B11E0D"/>
    <w:rsid w:val="00B13996"/>
    <w:rsid w:val="00B346D7"/>
    <w:rsid w:val="00B5194C"/>
    <w:rsid w:val="00B531AD"/>
    <w:rsid w:val="00B60F2F"/>
    <w:rsid w:val="00B81807"/>
    <w:rsid w:val="00B87031"/>
    <w:rsid w:val="00B91FED"/>
    <w:rsid w:val="00B93E17"/>
    <w:rsid w:val="00BA1325"/>
    <w:rsid w:val="00BA2A36"/>
    <w:rsid w:val="00BC7502"/>
    <w:rsid w:val="00BF52CC"/>
    <w:rsid w:val="00C00C5D"/>
    <w:rsid w:val="00C15A34"/>
    <w:rsid w:val="00C40AD3"/>
    <w:rsid w:val="00C45BCD"/>
    <w:rsid w:val="00C93900"/>
    <w:rsid w:val="00C96649"/>
    <w:rsid w:val="00CB5A14"/>
    <w:rsid w:val="00CD26F6"/>
    <w:rsid w:val="00D04D47"/>
    <w:rsid w:val="00D121C6"/>
    <w:rsid w:val="00D140BB"/>
    <w:rsid w:val="00D261F1"/>
    <w:rsid w:val="00D41993"/>
    <w:rsid w:val="00D41B62"/>
    <w:rsid w:val="00D45947"/>
    <w:rsid w:val="00D52F54"/>
    <w:rsid w:val="00D53A44"/>
    <w:rsid w:val="00D53F11"/>
    <w:rsid w:val="00D54CB0"/>
    <w:rsid w:val="00D70D68"/>
    <w:rsid w:val="00D73F00"/>
    <w:rsid w:val="00D75484"/>
    <w:rsid w:val="00D86EEB"/>
    <w:rsid w:val="00DB15B1"/>
    <w:rsid w:val="00DB1D46"/>
    <w:rsid w:val="00DC1C8F"/>
    <w:rsid w:val="00DC29EB"/>
    <w:rsid w:val="00DE4BE0"/>
    <w:rsid w:val="00DE7625"/>
    <w:rsid w:val="00DF6D7A"/>
    <w:rsid w:val="00E00E49"/>
    <w:rsid w:val="00E04734"/>
    <w:rsid w:val="00E15245"/>
    <w:rsid w:val="00E3328C"/>
    <w:rsid w:val="00E3503D"/>
    <w:rsid w:val="00E410C8"/>
    <w:rsid w:val="00E95B7A"/>
    <w:rsid w:val="00EA197D"/>
    <w:rsid w:val="00EA547D"/>
    <w:rsid w:val="00EB18EC"/>
    <w:rsid w:val="00EB5631"/>
    <w:rsid w:val="00EB76EE"/>
    <w:rsid w:val="00EC6C90"/>
    <w:rsid w:val="00EC78C2"/>
    <w:rsid w:val="00ED0C5E"/>
    <w:rsid w:val="00ED19D6"/>
    <w:rsid w:val="00ED1E17"/>
    <w:rsid w:val="00EF04FE"/>
    <w:rsid w:val="00EF782A"/>
    <w:rsid w:val="00F052E2"/>
    <w:rsid w:val="00F10BD1"/>
    <w:rsid w:val="00F264A4"/>
    <w:rsid w:val="00F31704"/>
    <w:rsid w:val="00F350BC"/>
    <w:rsid w:val="00F81C3C"/>
    <w:rsid w:val="00F85369"/>
    <w:rsid w:val="00F875E1"/>
    <w:rsid w:val="00FA338C"/>
    <w:rsid w:val="00FA6EF0"/>
    <w:rsid w:val="00FB6E48"/>
    <w:rsid w:val="00FC34B0"/>
    <w:rsid w:val="00FC585C"/>
    <w:rsid w:val="00FE06AF"/>
    <w:rsid w:val="00FE643B"/>
    <w:rsid w:val="00FE65D5"/>
    <w:rsid w:val="00FF04B8"/>
    <w:rsid w:val="00FF0670"/>
    <w:rsid w:val="00FF1F7E"/>
    <w:rsid w:val="34F0E94B"/>
    <w:rsid w:val="632D802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3CBCE9"/>
  <w15:chartTrackingRefBased/>
  <w15:docId w15:val="{2ACB8233-061F-4430-8ABD-E0020FD25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1"/>
    <w:qFormat/>
    <w:rsid w:val="00A960A9"/>
    <w:pPr>
      <w:keepNext/>
      <w:spacing w:after="0" w:line="240" w:lineRule="auto"/>
      <w:outlineLvl w:val="0"/>
    </w:pPr>
    <w:rPr>
      <w:rFonts w:ascii="Times New Roman" w:eastAsia="Times New Roman" w:hAnsi="Times New Roman" w:cs="Times New Roman"/>
      <w:sz w:val="24"/>
      <w:szCs w:val="24"/>
      <w:u w:val="single"/>
    </w:rPr>
  </w:style>
  <w:style w:type="paragraph" w:styleId="Heading4">
    <w:name w:val="heading 4"/>
    <w:basedOn w:val="Normal"/>
    <w:next w:val="Normal"/>
    <w:link w:val="Heading4Char"/>
    <w:qFormat/>
    <w:rsid w:val="001F6620"/>
    <w:pPr>
      <w:keepNext/>
      <w:tabs>
        <w:tab w:val="num" w:pos="1080"/>
      </w:tabs>
      <w:spacing w:before="240" w:after="60" w:line="240" w:lineRule="auto"/>
      <w:ind w:left="864" w:hanging="864"/>
      <w:outlineLvl w:val="3"/>
    </w:pPr>
    <w:rPr>
      <w:rFonts w:ascii="Arial" w:eastAsia="Times New Roman" w:hAnsi="Arial" w:cs="Arial"/>
      <w:b/>
      <w:bCs/>
      <w:sz w:val="28"/>
      <w:szCs w:val="28"/>
    </w:rPr>
  </w:style>
  <w:style w:type="paragraph" w:styleId="Heading5">
    <w:name w:val="heading 5"/>
    <w:basedOn w:val="Normal"/>
    <w:next w:val="Normal"/>
    <w:link w:val="Heading5Char"/>
    <w:qFormat/>
    <w:rsid w:val="001F6620"/>
    <w:pPr>
      <w:tabs>
        <w:tab w:val="num" w:pos="1008"/>
      </w:tabs>
      <w:spacing w:before="240" w:after="60" w:line="240" w:lineRule="auto"/>
      <w:ind w:left="1008" w:hanging="1008"/>
      <w:outlineLvl w:val="4"/>
    </w:pPr>
    <w:rPr>
      <w:rFonts w:ascii="Arial" w:eastAsia="Times New Roman" w:hAnsi="Arial" w:cs="Arial"/>
      <w:b/>
      <w:bCs/>
      <w:i/>
      <w:iCs/>
      <w:sz w:val="26"/>
      <w:szCs w:val="26"/>
    </w:rPr>
  </w:style>
  <w:style w:type="paragraph" w:styleId="Heading6">
    <w:name w:val="heading 6"/>
    <w:basedOn w:val="Normal"/>
    <w:next w:val="Normal"/>
    <w:link w:val="Heading6Char"/>
    <w:qFormat/>
    <w:rsid w:val="001F6620"/>
    <w:pPr>
      <w:tabs>
        <w:tab w:val="num" w:pos="1152"/>
      </w:tabs>
      <w:spacing w:before="240" w:after="60" w:line="240" w:lineRule="auto"/>
      <w:ind w:left="1152" w:hanging="1152"/>
      <w:outlineLvl w:val="5"/>
    </w:pPr>
    <w:rPr>
      <w:rFonts w:ascii="Arial" w:eastAsia="Times New Roman" w:hAnsi="Arial" w:cs="Arial"/>
      <w:b/>
      <w:bCs/>
    </w:rPr>
  </w:style>
  <w:style w:type="paragraph" w:styleId="Heading7">
    <w:name w:val="heading 7"/>
    <w:basedOn w:val="Normal"/>
    <w:next w:val="Normal"/>
    <w:link w:val="Heading7Char"/>
    <w:qFormat/>
    <w:rsid w:val="001F6620"/>
    <w:pPr>
      <w:tabs>
        <w:tab w:val="num" w:pos="1296"/>
      </w:tabs>
      <w:spacing w:before="240" w:after="60" w:line="240" w:lineRule="auto"/>
      <w:ind w:left="1296" w:hanging="1296"/>
      <w:outlineLvl w:val="6"/>
    </w:pPr>
    <w:rPr>
      <w:rFonts w:ascii="Arial" w:eastAsia="Times New Roman" w:hAnsi="Arial" w:cs="Arial"/>
      <w:sz w:val="18"/>
      <w:szCs w:val="18"/>
    </w:rPr>
  </w:style>
  <w:style w:type="paragraph" w:styleId="Heading8">
    <w:name w:val="heading 8"/>
    <w:basedOn w:val="Normal"/>
    <w:next w:val="Normal"/>
    <w:link w:val="Heading8Char"/>
    <w:qFormat/>
    <w:rsid w:val="001F6620"/>
    <w:pPr>
      <w:tabs>
        <w:tab w:val="num" w:pos="1440"/>
      </w:tabs>
      <w:spacing w:before="240" w:after="60" w:line="240" w:lineRule="auto"/>
      <w:ind w:left="1440" w:hanging="1440"/>
      <w:outlineLvl w:val="7"/>
    </w:pPr>
    <w:rPr>
      <w:rFonts w:ascii="Arial" w:eastAsia="Times New Roman" w:hAnsi="Arial" w:cs="Arial"/>
      <w:i/>
      <w:iCs/>
      <w:sz w:val="18"/>
      <w:szCs w:val="18"/>
    </w:rPr>
  </w:style>
  <w:style w:type="paragraph" w:styleId="Heading9">
    <w:name w:val="heading 9"/>
    <w:basedOn w:val="Normal"/>
    <w:next w:val="Normal"/>
    <w:link w:val="Heading9Char"/>
    <w:qFormat/>
    <w:rsid w:val="001F6620"/>
    <w:pPr>
      <w:tabs>
        <w:tab w:val="num" w:pos="1584"/>
      </w:tabs>
      <w:spacing w:before="240" w:after="60" w:line="240" w:lineRule="auto"/>
      <w:ind w:left="1584" w:hanging="1584"/>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197D"/>
    <w:pPr>
      <w:ind w:left="720"/>
      <w:contextualSpacing/>
    </w:pPr>
  </w:style>
  <w:style w:type="table" w:styleId="TableGrid">
    <w:name w:val="Table Grid"/>
    <w:basedOn w:val="TableNormal"/>
    <w:uiPriority w:val="59"/>
    <w:rsid w:val="00D73F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52B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B12"/>
  </w:style>
  <w:style w:type="paragraph" w:styleId="Footer">
    <w:name w:val="footer"/>
    <w:basedOn w:val="Normal"/>
    <w:link w:val="FooterChar"/>
    <w:unhideWhenUsed/>
    <w:rsid w:val="00952B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B12"/>
  </w:style>
  <w:style w:type="paragraph" w:styleId="NormalWeb">
    <w:name w:val="Normal (Web)"/>
    <w:basedOn w:val="Normal"/>
    <w:uiPriority w:val="99"/>
    <w:semiHidden/>
    <w:unhideWhenUsed/>
    <w:rsid w:val="007F78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F7855"/>
    <w:rPr>
      <w:b/>
      <w:bCs/>
    </w:rPr>
  </w:style>
  <w:style w:type="character" w:styleId="Hyperlink">
    <w:name w:val="Hyperlink"/>
    <w:basedOn w:val="DefaultParagraphFont"/>
    <w:unhideWhenUsed/>
    <w:rsid w:val="000D76D4"/>
    <w:rPr>
      <w:color w:val="0000FF"/>
      <w:u w:val="single"/>
    </w:rPr>
  </w:style>
  <w:style w:type="character" w:customStyle="1" w:styleId="UnresolvedMention1">
    <w:name w:val="Unresolved Mention1"/>
    <w:basedOn w:val="DefaultParagraphFont"/>
    <w:uiPriority w:val="99"/>
    <w:semiHidden/>
    <w:unhideWhenUsed/>
    <w:rsid w:val="00490388"/>
    <w:rPr>
      <w:color w:val="605E5C"/>
      <w:shd w:val="clear" w:color="auto" w:fill="E1DFDD"/>
    </w:rPr>
  </w:style>
  <w:style w:type="character" w:customStyle="1" w:styleId="Heading1Char">
    <w:name w:val="Heading 1 Char"/>
    <w:basedOn w:val="DefaultParagraphFont"/>
    <w:uiPriority w:val="9"/>
    <w:rsid w:val="00A960A9"/>
    <w:rPr>
      <w:rFonts w:asciiTheme="majorHAnsi" w:eastAsiaTheme="majorEastAsia" w:hAnsiTheme="majorHAnsi" w:cstheme="majorBidi"/>
      <w:color w:val="2F5496" w:themeColor="accent1" w:themeShade="BF"/>
      <w:sz w:val="32"/>
      <w:szCs w:val="32"/>
    </w:rPr>
  </w:style>
  <w:style w:type="character" w:customStyle="1" w:styleId="Heading1Char1">
    <w:name w:val="Heading 1 Char1"/>
    <w:link w:val="Heading1"/>
    <w:uiPriority w:val="99"/>
    <w:locked/>
    <w:rsid w:val="00A960A9"/>
    <w:rPr>
      <w:rFonts w:ascii="Times New Roman" w:eastAsia="Times New Roman" w:hAnsi="Times New Roman" w:cs="Times New Roman"/>
      <w:sz w:val="24"/>
      <w:szCs w:val="24"/>
      <w:u w:val="single"/>
    </w:rPr>
  </w:style>
  <w:style w:type="paragraph" w:styleId="Title">
    <w:name w:val="Title"/>
    <w:basedOn w:val="Normal"/>
    <w:link w:val="TitleChar"/>
    <w:uiPriority w:val="99"/>
    <w:qFormat/>
    <w:rsid w:val="00A960A9"/>
    <w:pPr>
      <w:spacing w:after="0" w:line="240" w:lineRule="auto"/>
      <w:jc w:val="center"/>
    </w:pPr>
    <w:rPr>
      <w:rFonts w:ascii="Times New Roman" w:eastAsia="Times New Roman" w:hAnsi="Times New Roman" w:cs="Times New Roman"/>
      <w:b/>
      <w:bCs/>
      <w:sz w:val="28"/>
      <w:szCs w:val="28"/>
      <w:u w:val="single"/>
    </w:rPr>
  </w:style>
  <w:style w:type="character" w:customStyle="1" w:styleId="TitleChar">
    <w:name w:val="Title Char"/>
    <w:basedOn w:val="DefaultParagraphFont"/>
    <w:link w:val="Title"/>
    <w:uiPriority w:val="99"/>
    <w:rsid w:val="00A960A9"/>
    <w:rPr>
      <w:rFonts w:ascii="Times New Roman" w:eastAsia="Times New Roman" w:hAnsi="Times New Roman" w:cs="Times New Roman"/>
      <w:b/>
      <w:bCs/>
      <w:sz w:val="28"/>
      <w:szCs w:val="28"/>
      <w:u w:val="single"/>
    </w:rPr>
  </w:style>
  <w:style w:type="paragraph" w:styleId="z-TopofForm">
    <w:name w:val="HTML Top of Form"/>
    <w:basedOn w:val="Normal"/>
    <w:next w:val="Normal"/>
    <w:link w:val="z-TopofFormChar"/>
    <w:hidden/>
    <w:rsid w:val="00A960A9"/>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rsid w:val="00A960A9"/>
    <w:rPr>
      <w:rFonts w:ascii="Arial" w:eastAsia="Times New Roman" w:hAnsi="Arial" w:cs="Arial"/>
      <w:vanish/>
      <w:sz w:val="16"/>
      <w:szCs w:val="16"/>
    </w:rPr>
  </w:style>
  <w:style w:type="paragraph" w:styleId="z-BottomofForm">
    <w:name w:val="HTML Bottom of Form"/>
    <w:basedOn w:val="Normal"/>
    <w:next w:val="Normal"/>
    <w:link w:val="z-BottomofFormChar"/>
    <w:hidden/>
    <w:rsid w:val="00A960A9"/>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rsid w:val="00A960A9"/>
    <w:rPr>
      <w:rFonts w:ascii="Arial" w:eastAsia="Times New Roman" w:hAnsi="Arial" w:cs="Arial"/>
      <w:vanish/>
      <w:sz w:val="16"/>
      <w:szCs w:val="16"/>
    </w:rPr>
  </w:style>
  <w:style w:type="paragraph" w:styleId="PlainText">
    <w:name w:val="Plain Text"/>
    <w:basedOn w:val="Normal"/>
    <w:link w:val="PlainTextChar"/>
    <w:rsid w:val="00A960A9"/>
    <w:pPr>
      <w:overflowPunct w:val="0"/>
      <w:autoSpaceDE w:val="0"/>
      <w:autoSpaceDN w:val="0"/>
      <w:adjustRightInd w:val="0"/>
      <w:spacing w:after="0" w:line="260" w:lineRule="atLeast"/>
      <w:textAlignment w:val="baseline"/>
    </w:pPr>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rsid w:val="00A960A9"/>
    <w:rPr>
      <w:rFonts w:ascii="Courier New" w:eastAsia="Times New Roman" w:hAnsi="Courier New" w:cs="Times New Roman"/>
      <w:sz w:val="20"/>
      <w:szCs w:val="20"/>
      <w:lang w:eastAsia="en-GB"/>
    </w:rPr>
  </w:style>
  <w:style w:type="paragraph" w:styleId="NoSpacing">
    <w:name w:val="No Spacing"/>
    <w:uiPriority w:val="1"/>
    <w:qFormat/>
    <w:rsid w:val="00A960A9"/>
    <w:pPr>
      <w:spacing w:after="0" w:line="240" w:lineRule="auto"/>
    </w:pPr>
    <w:rPr>
      <w:rFonts w:ascii="Times New Roman" w:eastAsia="Times New Roman" w:hAnsi="Times New Roman" w:cs="Times New Roman"/>
      <w:sz w:val="20"/>
      <w:szCs w:val="20"/>
    </w:rPr>
  </w:style>
  <w:style w:type="character" w:customStyle="1" w:styleId="Heading4Char">
    <w:name w:val="Heading 4 Char"/>
    <w:basedOn w:val="DefaultParagraphFont"/>
    <w:link w:val="Heading4"/>
    <w:rsid w:val="001F6620"/>
    <w:rPr>
      <w:rFonts w:ascii="Arial" w:eastAsia="Times New Roman" w:hAnsi="Arial" w:cs="Arial"/>
      <w:b/>
      <w:bCs/>
      <w:sz w:val="28"/>
      <w:szCs w:val="28"/>
    </w:rPr>
  </w:style>
  <w:style w:type="character" w:customStyle="1" w:styleId="Heading5Char">
    <w:name w:val="Heading 5 Char"/>
    <w:basedOn w:val="DefaultParagraphFont"/>
    <w:link w:val="Heading5"/>
    <w:rsid w:val="001F6620"/>
    <w:rPr>
      <w:rFonts w:ascii="Arial" w:eastAsia="Times New Roman" w:hAnsi="Arial" w:cs="Arial"/>
      <w:b/>
      <w:bCs/>
      <w:i/>
      <w:iCs/>
      <w:sz w:val="26"/>
      <w:szCs w:val="26"/>
    </w:rPr>
  </w:style>
  <w:style w:type="character" w:customStyle="1" w:styleId="Heading6Char">
    <w:name w:val="Heading 6 Char"/>
    <w:basedOn w:val="DefaultParagraphFont"/>
    <w:link w:val="Heading6"/>
    <w:rsid w:val="001F6620"/>
    <w:rPr>
      <w:rFonts w:ascii="Arial" w:eastAsia="Times New Roman" w:hAnsi="Arial" w:cs="Arial"/>
      <w:b/>
      <w:bCs/>
    </w:rPr>
  </w:style>
  <w:style w:type="character" w:customStyle="1" w:styleId="Heading7Char">
    <w:name w:val="Heading 7 Char"/>
    <w:basedOn w:val="DefaultParagraphFont"/>
    <w:link w:val="Heading7"/>
    <w:rsid w:val="001F6620"/>
    <w:rPr>
      <w:rFonts w:ascii="Arial" w:eastAsia="Times New Roman" w:hAnsi="Arial" w:cs="Arial"/>
      <w:sz w:val="18"/>
      <w:szCs w:val="18"/>
    </w:rPr>
  </w:style>
  <w:style w:type="character" w:customStyle="1" w:styleId="Heading8Char">
    <w:name w:val="Heading 8 Char"/>
    <w:basedOn w:val="DefaultParagraphFont"/>
    <w:link w:val="Heading8"/>
    <w:rsid w:val="001F6620"/>
    <w:rPr>
      <w:rFonts w:ascii="Arial" w:eastAsia="Times New Roman" w:hAnsi="Arial" w:cs="Arial"/>
      <w:i/>
      <w:iCs/>
      <w:sz w:val="18"/>
      <w:szCs w:val="18"/>
    </w:rPr>
  </w:style>
  <w:style w:type="character" w:customStyle="1" w:styleId="Heading9Char">
    <w:name w:val="Heading 9 Char"/>
    <w:basedOn w:val="DefaultParagraphFont"/>
    <w:link w:val="Heading9"/>
    <w:rsid w:val="001F6620"/>
    <w:rPr>
      <w:rFonts w:ascii="Arial" w:eastAsia="Times New Roman" w:hAnsi="Arial" w:cs="Arial"/>
    </w:rPr>
  </w:style>
  <w:style w:type="paragraph" w:styleId="BodyTextIndent2">
    <w:name w:val="Body Text Indent 2"/>
    <w:basedOn w:val="Normal"/>
    <w:link w:val="BodyTextIndent2Char"/>
    <w:semiHidden/>
    <w:rsid w:val="001F6620"/>
    <w:pPr>
      <w:spacing w:after="120" w:line="240" w:lineRule="auto"/>
      <w:ind w:left="360"/>
    </w:pPr>
    <w:rPr>
      <w:rFonts w:ascii="Arial" w:eastAsia="Times New Roman" w:hAnsi="Arial" w:cs="Arial"/>
      <w:sz w:val="18"/>
      <w:szCs w:val="18"/>
    </w:rPr>
  </w:style>
  <w:style w:type="character" w:customStyle="1" w:styleId="BodyTextIndent2Char">
    <w:name w:val="Body Text Indent 2 Char"/>
    <w:basedOn w:val="DefaultParagraphFont"/>
    <w:link w:val="BodyTextIndent2"/>
    <w:semiHidden/>
    <w:rsid w:val="001F6620"/>
    <w:rPr>
      <w:rFonts w:ascii="Arial" w:eastAsia="Times New Roman" w:hAnsi="Arial" w:cs="Arial"/>
      <w:sz w:val="18"/>
      <w:szCs w:val="18"/>
    </w:rPr>
  </w:style>
  <w:style w:type="paragraph" w:styleId="BodyText">
    <w:name w:val="Body Text"/>
    <w:basedOn w:val="Normal"/>
    <w:link w:val="BodyTextChar"/>
    <w:semiHidden/>
    <w:rsid w:val="001F6620"/>
    <w:pPr>
      <w:widowControl w:val="0"/>
      <w:autoSpaceDE w:val="0"/>
      <w:autoSpaceDN w:val="0"/>
      <w:adjustRightInd w:val="0"/>
      <w:spacing w:after="120" w:line="240" w:lineRule="auto"/>
      <w:ind w:right="-14"/>
    </w:pPr>
    <w:rPr>
      <w:rFonts w:ascii="Arial" w:eastAsia="Times New Roman" w:hAnsi="Arial" w:cs="Arial"/>
      <w:sz w:val="18"/>
      <w:szCs w:val="18"/>
      <w:lang w:val="en-US"/>
    </w:rPr>
  </w:style>
  <w:style w:type="character" w:customStyle="1" w:styleId="BodyTextChar">
    <w:name w:val="Body Text Char"/>
    <w:basedOn w:val="DefaultParagraphFont"/>
    <w:link w:val="BodyText"/>
    <w:semiHidden/>
    <w:rsid w:val="001F6620"/>
    <w:rPr>
      <w:rFonts w:ascii="Arial" w:eastAsia="Times New Roman" w:hAnsi="Arial" w:cs="Arial"/>
      <w:sz w:val="18"/>
      <w:szCs w:val="18"/>
      <w:lang w:val="en-US"/>
    </w:rPr>
  </w:style>
  <w:style w:type="character" w:styleId="Emphasis">
    <w:name w:val="Emphasis"/>
    <w:qFormat/>
    <w:rsid w:val="001F662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268594">
      <w:bodyDiv w:val="1"/>
      <w:marLeft w:val="0"/>
      <w:marRight w:val="0"/>
      <w:marTop w:val="0"/>
      <w:marBottom w:val="0"/>
      <w:divBdr>
        <w:top w:val="none" w:sz="0" w:space="0" w:color="auto"/>
        <w:left w:val="none" w:sz="0" w:space="0" w:color="auto"/>
        <w:bottom w:val="none" w:sz="0" w:space="0" w:color="auto"/>
        <w:right w:val="none" w:sz="0" w:space="0" w:color="auto"/>
      </w:divBdr>
    </w:div>
    <w:div w:id="1043867261">
      <w:bodyDiv w:val="1"/>
      <w:marLeft w:val="0"/>
      <w:marRight w:val="0"/>
      <w:marTop w:val="0"/>
      <w:marBottom w:val="0"/>
      <w:divBdr>
        <w:top w:val="none" w:sz="0" w:space="0" w:color="auto"/>
        <w:left w:val="none" w:sz="0" w:space="0" w:color="auto"/>
        <w:bottom w:val="none" w:sz="0" w:space="0" w:color="auto"/>
        <w:right w:val="none" w:sz="0" w:space="0" w:color="auto"/>
      </w:divBdr>
    </w:div>
    <w:div w:id="1525317319">
      <w:bodyDiv w:val="1"/>
      <w:marLeft w:val="0"/>
      <w:marRight w:val="0"/>
      <w:marTop w:val="0"/>
      <w:marBottom w:val="0"/>
      <w:divBdr>
        <w:top w:val="none" w:sz="0" w:space="0" w:color="auto"/>
        <w:left w:val="none" w:sz="0" w:space="0" w:color="auto"/>
        <w:bottom w:val="none" w:sz="0" w:space="0" w:color="auto"/>
        <w:right w:val="none" w:sz="0" w:space="0" w:color="auto"/>
      </w:divBdr>
    </w:div>
    <w:div w:id="1573002579">
      <w:bodyDiv w:val="1"/>
      <w:marLeft w:val="0"/>
      <w:marRight w:val="0"/>
      <w:marTop w:val="0"/>
      <w:marBottom w:val="0"/>
      <w:divBdr>
        <w:top w:val="none" w:sz="0" w:space="0" w:color="auto"/>
        <w:left w:val="none" w:sz="0" w:space="0" w:color="auto"/>
        <w:bottom w:val="none" w:sz="0" w:space="0" w:color="auto"/>
        <w:right w:val="none" w:sz="0" w:space="0" w:color="auto"/>
      </w:divBdr>
    </w:div>
    <w:div w:id="1745030692">
      <w:bodyDiv w:val="1"/>
      <w:marLeft w:val="0"/>
      <w:marRight w:val="0"/>
      <w:marTop w:val="0"/>
      <w:marBottom w:val="0"/>
      <w:divBdr>
        <w:top w:val="none" w:sz="0" w:space="0" w:color="auto"/>
        <w:left w:val="none" w:sz="0" w:space="0" w:color="auto"/>
        <w:bottom w:val="none" w:sz="0" w:space="0" w:color="auto"/>
        <w:right w:val="none" w:sz="0" w:space="0" w:color="auto"/>
      </w:divBdr>
    </w:div>
    <w:div w:id="1789277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chooladmissions@wokingham.gov.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www.wokingham.gov.uk/admission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dmin@shinfield-st-marys.wokingham.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A1CE7FF2AC49408D9B0A35559A5A37" ma:contentTypeVersion="14" ma:contentTypeDescription="Create a new document." ma:contentTypeScope="" ma:versionID="7c44405240bcb9e6ac10fbd959a50087">
  <xsd:schema xmlns:xsd="http://www.w3.org/2001/XMLSchema" xmlns:xs="http://www.w3.org/2001/XMLSchema" xmlns:p="http://schemas.microsoft.com/office/2006/metadata/properties" xmlns:ns2="0f301ede-b7d2-47e4-ac02-bfce3bb39a08" xmlns:ns3="f705bd1b-e646-4f5e-8c0c-563894f8a26e" targetNamespace="http://schemas.microsoft.com/office/2006/metadata/properties" ma:root="true" ma:fieldsID="f97711e56e01a00d71b644bb1a160100" ns2:_="" ns3:_="">
    <xsd:import namespace="0f301ede-b7d2-47e4-ac02-bfce3bb39a08"/>
    <xsd:import namespace="f705bd1b-e646-4f5e-8c0c-563894f8a26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2:MediaServiceBilling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301ede-b7d2-47e4-ac02-bfce3bb39a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BillingMetadata" ma:index="14" nillable="true" ma:displayName="MediaServiceBillingMetadata" ma:hidden="true" ma:internalName="MediaServiceBillingMetadata" ma:readOnly="true">
      <xsd:simpleType>
        <xsd:restriction base="dms:Note"/>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6542c59a-a367-47b3-a6f0-553fec6b4070"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05bd1b-e646-4f5e-8c0c-563894f8a26e"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8d3172f-abbe-47a5-9d12-b5bcdb566ebf}" ma:internalName="TaxCatchAll" ma:showField="CatchAllData" ma:web="f705bd1b-e646-4f5e-8c0c-563894f8a26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f301ede-b7d2-47e4-ac02-bfce3bb39a08">
      <Terms xmlns="http://schemas.microsoft.com/office/infopath/2007/PartnerControls"/>
    </lcf76f155ced4ddcb4097134ff3c332f>
    <TaxCatchAll xmlns="f705bd1b-e646-4f5e-8c0c-563894f8a26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D6842-CDB1-4B3D-9269-BBCD1C566E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301ede-b7d2-47e4-ac02-bfce3bb39a08"/>
    <ds:schemaRef ds:uri="f705bd1b-e646-4f5e-8c0c-563894f8a2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BCAF8D-D2CD-4CA1-818E-7272DC94517B}">
  <ds:schemaRefs>
    <ds:schemaRef ds:uri="http://schemas.microsoft.com/sharepoint/v3/contenttype/forms"/>
  </ds:schemaRefs>
</ds:datastoreItem>
</file>

<file path=customXml/itemProps3.xml><?xml version="1.0" encoding="utf-8"?>
<ds:datastoreItem xmlns:ds="http://schemas.openxmlformats.org/officeDocument/2006/customXml" ds:itemID="{06175035-4F82-410E-A6D4-B78B319FB484}">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www.w3.org/XML/1998/namespace"/>
    <ds:schemaRef ds:uri="http://schemas.openxmlformats.org/package/2006/metadata/core-properties"/>
    <ds:schemaRef ds:uri="f705bd1b-e646-4f5e-8c0c-563894f8a26e"/>
    <ds:schemaRef ds:uri="0f301ede-b7d2-47e4-ac02-bfce3bb39a08"/>
    <ds:schemaRef ds:uri="http://purl.org/dc/terms/"/>
  </ds:schemaRefs>
</ds:datastoreItem>
</file>

<file path=customXml/itemProps4.xml><?xml version="1.0" encoding="utf-8"?>
<ds:datastoreItem xmlns:ds="http://schemas.openxmlformats.org/officeDocument/2006/customXml" ds:itemID="{5DF13D5B-727F-4933-B4C7-9AF463C2D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2566</Words>
  <Characters>14630</Characters>
  <Application>Microsoft Office Word</Application>
  <DocSecurity>4</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17162</CharactersWithSpaces>
  <SharedDoc>false</SharedDoc>
  <HLinks>
    <vt:vector size="18" baseType="variant">
      <vt:variant>
        <vt:i4>7667756</vt:i4>
      </vt:variant>
      <vt:variant>
        <vt:i4>12</vt:i4>
      </vt:variant>
      <vt:variant>
        <vt:i4>0</vt:i4>
      </vt:variant>
      <vt:variant>
        <vt:i4>5</vt:i4>
      </vt:variant>
      <vt:variant>
        <vt:lpwstr>http://www.wokingham.gov.uk/admissions</vt:lpwstr>
      </vt:variant>
      <vt:variant>
        <vt:lpwstr/>
      </vt:variant>
      <vt:variant>
        <vt:i4>1900584</vt:i4>
      </vt:variant>
      <vt:variant>
        <vt:i4>9</vt:i4>
      </vt:variant>
      <vt:variant>
        <vt:i4>0</vt:i4>
      </vt:variant>
      <vt:variant>
        <vt:i4>5</vt:i4>
      </vt:variant>
      <vt:variant>
        <vt:lpwstr>mailto:admin@shinfield-st-marys.wokingham.sch.uk</vt:lpwstr>
      </vt:variant>
      <vt:variant>
        <vt:lpwstr/>
      </vt:variant>
      <vt:variant>
        <vt:i4>2752603</vt:i4>
      </vt:variant>
      <vt:variant>
        <vt:i4>0</vt:i4>
      </vt:variant>
      <vt:variant>
        <vt:i4>0</vt:i4>
      </vt:variant>
      <vt:variant>
        <vt:i4>5</vt:i4>
      </vt:variant>
      <vt:variant>
        <vt:lpwstr>mailto:schooladmissions@wokingham.gov.uk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Perry</dc:creator>
  <cp:keywords/>
  <dc:description/>
  <cp:lastModifiedBy>admin@shinfield.local</cp:lastModifiedBy>
  <cp:revision>2</cp:revision>
  <cp:lastPrinted>2025-12-05T21:37:00Z</cp:lastPrinted>
  <dcterms:created xsi:type="dcterms:W3CDTF">2026-02-02T10:54:00Z</dcterms:created>
  <dcterms:modified xsi:type="dcterms:W3CDTF">2026-02-02T10:54:00Z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b28a9a6-133a-4796-ad7d-6b90f7583680_Enabled">
    <vt:lpwstr>true</vt:lpwstr>
  </property>
  <property fmtid="{D5CDD505-2E9C-101B-9397-08002B2CF9AE}" pid="3" name="MSIP_Label_2b28a9a6-133a-4796-ad7d-6b90f7583680_SetDate">
    <vt:lpwstr>2022-05-09T09:23:41Z</vt:lpwstr>
  </property>
  <property fmtid="{D5CDD505-2E9C-101B-9397-08002B2CF9AE}" pid="4" name="MSIP_Label_2b28a9a6-133a-4796-ad7d-6b90f7583680_Method">
    <vt:lpwstr>Standard</vt:lpwstr>
  </property>
  <property fmtid="{D5CDD505-2E9C-101B-9397-08002B2CF9AE}" pid="5" name="MSIP_Label_2b28a9a6-133a-4796-ad7d-6b90f7583680_Name">
    <vt:lpwstr>Private</vt:lpwstr>
  </property>
  <property fmtid="{D5CDD505-2E9C-101B-9397-08002B2CF9AE}" pid="6" name="MSIP_Label_2b28a9a6-133a-4796-ad7d-6b90f7583680_SiteId">
    <vt:lpwstr>996ee15c-0b3e-4a6f-8e65-120a9a51821a</vt:lpwstr>
  </property>
  <property fmtid="{D5CDD505-2E9C-101B-9397-08002B2CF9AE}" pid="7" name="MSIP_Label_2b28a9a6-133a-4796-ad7d-6b90f7583680_ActionId">
    <vt:lpwstr>3eefb5d5-7193-4fa4-afff-4b1221dadb92</vt:lpwstr>
  </property>
  <property fmtid="{D5CDD505-2E9C-101B-9397-08002B2CF9AE}" pid="8" name="MSIP_Label_2b28a9a6-133a-4796-ad7d-6b90f7583680_ContentBits">
    <vt:lpwstr>2</vt:lpwstr>
  </property>
  <property fmtid="{D5CDD505-2E9C-101B-9397-08002B2CF9AE}" pid="9" name="ContentTypeId">
    <vt:lpwstr>0x010100FAA1CE7FF2AC49408D9B0A35559A5A37</vt:lpwstr>
  </property>
  <property fmtid="{D5CDD505-2E9C-101B-9397-08002B2CF9AE}" pid="10" name="MediaServiceImageTags">
    <vt:lpwstr/>
  </property>
</Properties>
</file>